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49783" w14:textId="77777777" w:rsidR="00000000" w:rsidRPr="00600986" w:rsidRDefault="00600986">
      <w:pPr>
        <w:pStyle w:val="Normlnweb"/>
        <w:jc w:val="center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  <w:u w:val="single"/>
        </w:rPr>
        <w:t>ZÁVAZNÁ NABÍDKA KUPNÍ CENY </w:t>
      </w:r>
    </w:p>
    <w:p w14:paraId="13652DBF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</w:rPr>
        <w:t xml:space="preserve">Číslo </w:t>
      </w:r>
      <w:proofErr w:type="gramStart"/>
      <w:r w:rsidRPr="00600986">
        <w:rPr>
          <w:rStyle w:val="Siln"/>
          <w:rFonts w:asciiTheme="minorHAnsi" w:hAnsiTheme="minorHAnsi" w:cstheme="minorHAnsi"/>
          <w:sz w:val="20"/>
          <w:szCs w:val="20"/>
        </w:rPr>
        <w:t>zakázky:</w:t>
      </w:r>
      <w:r w:rsidRPr="00600986">
        <w:rPr>
          <w:rFonts w:asciiTheme="minorHAnsi" w:hAnsiTheme="minorHAnsi" w:cstheme="minorHAnsi"/>
          <w:sz w:val="20"/>
          <w:szCs w:val="20"/>
        </w:rPr>
        <w:t>  26</w:t>
      </w:r>
      <w:proofErr w:type="gramEnd"/>
      <w:r w:rsidRPr="00600986">
        <w:rPr>
          <w:rFonts w:asciiTheme="minorHAnsi" w:hAnsiTheme="minorHAnsi" w:cstheme="minorHAnsi"/>
          <w:sz w:val="20"/>
          <w:szCs w:val="20"/>
        </w:rPr>
        <w:t>PP000094</w:t>
      </w:r>
    </w:p>
    <w:p w14:paraId="2B98B1DC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</w:rPr>
        <w:t xml:space="preserve">Předmět prodeje: </w:t>
      </w:r>
      <w:r w:rsidRPr="00600986">
        <w:rPr>
          <w:rFonts w:asciiTheme="minorHAnsi" w:hAnsiTheme="minorHAnsi" w:cstheme="minorHAnsi"/>
          <w:b/>
          <w:bCs/>
          <w:sz w:val="20"/>
          <w:szCs w:val="20"/>
          <w:u w:val="single"/>
        </w:rPr>
        <w:t>ČEZ čelní vysokozdvižný vozík HYSTER, H3.5FT DSL</w:t>
      </w:r>
    </w:p>
    <w:p w14:paraId="016D4F24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</w:rPr>
        <w:t>Kritérium č. 1 kupní cena ve výši:</w:t>
      </w:r>
      <w:r w:rsidRPr="00600986">
        <w:rPr>
          <w:rFonts w:asciiTheme="minorHAnsi" w:hAnsiTheme="minorHAnsi" w:cstheme="minorHAnsi"/>
          <w:sz w:val="20"/>
          <w:szCs w:val="20"/>
        </w:rPr>
        <w:t xml:space="preserve"> </w:t>
      </w:r>
      <w:r w:rsidRPr="0060098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 Kč</w:t>
      </w:r>
    </w:p>
    <w:p w14:paraId="5981D6A4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Uvedené částky jsou včetně DPH, kde DPH přichází v úvahu.</w:t>
      </w:r>
      <w:r w:rsidRPr="00600986">
        <w:rPr>
          <w:rFonts w:asciiTheme="minorHAnsi" w:hAnsiTheme="minorHAnsi" w:cstheme="minorHAnsi"/>
          <w:sz w:val="20"/>
          <w:szCs w:val="20"/>
        </w:rPr>
        <w:t> </w:t>
      </w:r>
    </w:p>
    <w:p w14:paraId="6514451E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</w:rPr>
        <w:t xml:space="preserve">Kritérium č. 2 způsob </w:t>
      </w:r>
      <w:proofErr w:type="gramStart"/>
      <w:r w:rsidRPr="00600986">
        <w:rPr>
          <w:rStyle w:val="Siln"/>
          <w:rFonts w:asciiTheme="minorHAnsi" w:hAnsiTheme="minorHAnsi" w:cstheme="minorHAnsi"/>
          <w:sz w:val="20"/>
          <w:szCs w:val="20"/>
        </w:rPr>
        <w:t>financování</w:t>
      </w:r>
      <w:r w:rsidRPr="00600986">
        <w:rPr>
          <w:rFonts w:asciiTheme="minorHAnsi" w:hAnsiTheme="minorHAnsi" w:cstheme="minorHAnsi"/>
          <w:sz w:val="20"/>
          <w:szCs w:val="20"/>
        </w:rPr>
        <w:t>:...................................................................</w:t>
      </w:r>
      <w:r w:rsidRPr="00600986">
        <w:rPr>
          <w:rFonts w:asciiTheme="minorHAnsi" w:hAnsiTheme="minorHAnsi" w:cstheme="minorHAnsi"/>
          <w:sz w:val="20"/>
          <w:szCs w:val="20"/>
        </w:rPr>
        <w:t>.....................</w:t>
      </w:r>
      <w:proofErr w:type="gramEnd"/>
    </w:p>
    <w:p w14:paraId="55AC78A6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  <w:u w:val="single"/>
        </w:rPr>
        <w:t xml:space="preserve">Identifikace kupujícího/nabízejícího: </w:t>
      </w:r>
    </w:p>
    <w:p w14:paraId="549D4F98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Jméno a příjmení (název společnosti): …….......................……..........................................…</w:t>
      </w:r>
    </w:p>
    <w:p w14:paraId="32036B83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Rodné číslo (IČ): …….......................…………………..........................…</w:t>
      </w:r>
    </w:p>
    <w:p w14:paraId="48404CA4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 xml:space="preserve">Trvalé </w:t>
      </w:r>
      <w:r w:rsidRPr="00600986">
        <w:rPr>
          <w:rFonts w:asciiTheme="minorHAnsi" w:hAnsiTheme="minorHAnsi" w:cstheme="minorHAnsi"/>
          <w:sz w:val="20"/>
          <w:szCs w:val="20"/>
        </w:rPr>
        <w:t>bydliště (sídlo): …….......................…………………................</w:t>
      </w:r>
    </w:p>
    <w:p w14:paraId="65C9176D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Telefon a e-mail: …….......................…………………............................</w:t>
      </w:r>
    </w:p>
    <w:p w14:paraId="57E54A70" w14:textId="161239F6" w:rsidR="00000000" w:rsidRPr="00600986" w:rsidRDefault="00600986" w:rsidP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 Číslo bankovního účtu …………………………………………………......</w:t>
      </w:r>
    </w:p>
    <w:p w14:paraId="1265989C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Prohlašuji, že nejsem v úpadku, není proti mně vedeno naléz</w:t>
      </w:r>
      <w:r w:rsidRPr="00600986">
        <w:rPr>
          <w:rFonts w:asciiTheme="minorHAnsi" w:hAnsiTheme="minorHAnsi" w:cstheme="minorHAnsi"/>
          <w:sz w:val="20"/>
          <w:szCs w:val="20"/>
        </w:rPr>
        <w:t>ací, exekuční, insolvenční, rozhodčí, správní či jiné řízení, které by bylo způsobilé zpochybnit platnost či účinnost realizační smlouvy.</w:t>
      </w:r>
    </w:p>
    <w:p w14:paraId="04DB4095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Beru na vědomí, že k podpisu Kupní smlouvy dojde až po doplacení celé kupní ceny, pokud se smluvní strany nedohodnou jinak. </w:t>
      </w:r>
    </w:p>
    <w:p w14:paraId="6A4948CD" w14:textId="77777777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Beru na vědomí, že podáním nabídky kupní ceny souhlasím s Všeobecnými obchodními podmínkami (V</w:t>
      </w:r>
      <w:r w:rsidRPr="00600986">
        <w:rPr>
          <w:rFonts w:asciiTheme="minorHAnsi" w:hAnsiTheme="minorHAnsi" w:cstheme="minorHAnsi"/>
          <w:sz w:val="20"/>
          <w:szCs w:val="20"/>
        </w:rPr>
        <w:t xml:space="preserve">OP) zprostředkovatele PROKONZULTA, a.s., uvedených na </w:t>
      </w:r>
      <w:hyperlink r:id="rId4" w:history="1">
        <w:r w:rsidRPr="00600986">
          <w:rPr>
            <w:rStyle w:val="Hypertextovodkaz"/>
            <w:rFonts w:asciiTheme="minorHAnsi" w:hAnsiTheme="minorHAnsi" w:cstheme="minorHAnsi"/>
            <w:sz w:val="20"/>
            <w:szCs w:val="20"/>
          </w:rPr>
          <w:t>www.prokonzulta.cz</w:t>
        </w:r>
      </w:hyperlink>
      <w:r w:rsidRPr="00600986">
        <w:rPr>
          <w:rFonts w:asciiTheme="minorHAnsi" w:hAnsiTheme="minorHAnsi" w:cstheme="minorHAnsi"/>
          <w:sz w:val="20"/>
          <w:szCs w:val="20"/>
        </w:rPr>
        <w:t> </w:t>
      </w:r>
    </w:p>
    <w:p w14:paraId="187AD4EA" w14:textId="1FAEA02B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 xml:space="preserve">Beru na vědomí skutečnost, že s prodejem je spojen </w:t>
      </w:r>
      <w:r w:rsidRPr="00600986">
        <w:rPr>
          <w:rFonts w:asciiTheme="minorHAnsi" w:hAnsiTheme="minorHAnsi" w:cstheme="minorHAnsi"/>
          <w:b/>
          <w:bCs/>
          <w:sz w:val="20"/>
          <w:szCs w:val="20"/>
        </w:rPr>
        <w:t>Administrativní poplatek ve výši 3.630 Kč včetně DPH.</w:t>
      </w:r>
      <w:r w:rsidRPr="00600986">
        <w:rPr>
          <w:rFonts w:asciiTheme="minorHAnsi" w:hAnsiTheme="minorHAnsi" w:cstheme="minorHAnsi"/>
          <w:sz w:val="20"/>
          <w:szCs w:val="20"/>
        </w:rPr>
        <w:t xml:space="preserve"> 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>Tento bude připočítán ke Kupní ceně a uhrazen ke stejnému datu jako Kupní cena.</w:t>
      </w:r>
    </w:p>
    <w:p w14:paraId="3B46D2D3" w14:textId="1ADAB58C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Termín pro podání nabídky končí dne 17.07.2026 ve 12:00.</w:t>
      </w:r>
    </w:p>
    <w:p w14:paraId="2712BCE0" w14:textId="00D31E88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Style w:val="Siln"/>
          <w:rFonts w:asciiTheme="minorHAnsi" w:hAnsiTheme="minorHAnsi" w:cstheme="minorHAnsi"/>
          <w:sz w:val="20"/>
          <w:szCs w:val="20"/>
        </w:rPr>
        <w:t xml:space="preserve">Nabídku je nutné učinit v elektronické podobě přes portál </w:t>
      </w:r>
      <w:r w:rsidRPr="00600986">
        <w:rPr>
          <w:rStyle w:val="Siln"/>
          <w:rFonts w:asciiTheme="minorHAnsi" w:hAnsiTheme="minorHAnsi" w:cstheme="minorHAnsi"/>
          <w:sz w:val="20"/>
          <w:szCs w:val="20"/>
          <w:u w:val="single"/>
        </w:rPr>
        <w:t>www.prokonzulta.cz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> 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>nebo písemně, a to na e-mail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 xml:space="preserve">: 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>kopecka@prokonzulta.cz, nebo poštou na adresu PROKONZULTA</w:t>
      </w:r>
      <w:r w:rsidRPr="00600986">
        <w:rPr>
          <w:rStyle w:val="Siln"/>
          <w:rFonts w:asciiTheme="minorHAnsi" w:hAnsiTheme="minorHAnsi" w:cstheme="minorHAnsi"/>
          <w:sz w:val="20"/>
          <w:szCs w:val="20"/>
        </w:rPr>
        <w:t>, a.s., Křenová 299/ 26, 602 00 Brno.</w:t>
      </w:r>
    </w:p>
    <w:p w14:paraId="14E49726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Potvrzuji, že veškeré uvedené údaje jsou pravdivé a poskytnuté jako projev vážné vůle koupit předmět prodeje.</w:t>
      </w:r>
    </w:p>
    <w:p w14:paraId="04A262B7" w14:textId="77777777" w:rsid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</w:p>
    <w:p w14:paraId="20874202" w14:textId="3D6FC9ED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V …...................... dne .......................................</w:t>
      </w:r>
    </w:p>
    <w:p w14:paraId="7FFBF8DA" w14:textId="77777777" w:rsidR="00000000" w:rsidRPr="00600986" w:rsidRDefault="00600986">
      <w:pPr>
        <w:pStyle w:val="Normlnweb"/>
        <w:jc w:val="left"/>
        <w:rPr>
          <w:rFonts w:asciiTheme="minorHAnsi" w:hAnsiTheme="minorHAnsi" w:cstheme="minorHAnsi"/>
          <w:sz w:val="20"/>
          <w:szCs w:val="20"/>
        </w:rPr>
      </w:pPr>
    </w:p>
    <w:p w14:paraId="47E765F9" w14:textId="129C2DA4" w:rsidR="00000000" w:rsidRPr="00600986" w:rsidRDefault="0060098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600986">
        <w:rPr>
          <w:rFonts w:asciiTheme="minorHAnsi" w:hAnsiTheme="minorHAnsi" w:cstheme="minorHAnsi"/>
          <w:sz w:val="20"/>
          <w:szCs w:val="20"/>
        </w:rPr>
        <w:t> Podpis zájemce ……………………………….</w:t>
      </w:r>
    </w:p>
    <w:sectPr w:rsidR="00000000" w:rsidRPr="00600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86"/>
    <w:rsid w:val="0060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C7DD1"/>
  <w15:chartTrackingRefBased/>
  <w15:docId w15:val="{F3E4AB51-7A5E-4449-B320-759CF979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//www.prokonzult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</dc:creator>
  <cp:keywords/>
  <dc:description/>
  <cp:lastModifiedBy>Miroslava</cp:lastModifiedBy>
  <cp:revision>2</cp:revision>
  <dcterms:created xsi:type="dcterms:W3CDTF">2026-06-22T09:09:00Z</dcterms:created>
  <dcterms:modified xsi:type="dcterms:W3CDTF">2026-06-22T09:09:00Z</dcterms:modified>
</cp:coreProperties>
</file>