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C5FBDB" w14:textId="77777777" w:rsidR="00000000" w:rsidRDefault="00725988">
      <w:pPr>
        <w:pStyle w:val="Normlnweb"/>
        <w:jc w:val="center"/>
      </w:pPr>
      <w:r>
        <w:rPr>
          <w:rStyle w:val="Siln"/>
          <w:rFonts w:ascii="Calibri" w:hAnsi="Calibri" w:cs="Calibri"/>
          <w:sz w:val="27"/>
          <w:szCs w:val="27"/>
          <w:u w:val="single"/>
        </w:rPr>
        <w:t>Nabídka kupní ceny v rámci výběrového řízení (VŘ)</w:t>
      </w:r>
    </w:p>
    <w:p w14:paraId="565BDCA5" w14:textId="77777777" w:rsidR="00000000" w:rsidRDefault="00725988">
      <w:pPr>
        <w:pStyle w:val="Normlnweb"/>
        <w:jc w:val="center"/>
      </w:pPr>
      <w:r>
        <w:rPr>
          <w:rFonts w:ascii="Calibri" w:hAnsi="Calibri" w:cs="Calibri"/>
          <w:sz w:val="21"/>
          <w:szCs w:val="21"/>
        </w:rPr>
        <w:t>č. 22PP00009</w:t>
      </w:r>
      <w:r>
        <w:rPr>
          <w:rFonts w:ascii="Calibri" w:hAnsi="Calibri" w:cs="Calibri"/>
          <w:sz w:val="21"/>
          <w:szCs w:val="21"/>
        </w:rPr>
        <w:t>7</w:t>
      </w:r>
    </w:p>
    <w:p w14:paraId="1D2C88D9" w14:textId="77777777" w:rsidR="00000000" w:rsidRPr="00725988" w:rsidRDefault="00725988">
      <w:pPr>
        <w:pStyle w:val="Normlnweb"/>
        <w:jc w:val="center"/>
        <w:rPr>
          <w:sz w:val="24"/>
          <w:szCs w:val="24"/>
        </w:rPr>
      </w:pPr>
      <w:r w:rsidRPr="00725988">
        <w:rPr>
          <w:rStyle w:val="Siln"/>
          <w:rFonts w:ascii="Calibri" w:hAnsi="Calibri" w:cs="Calibri"/>
          <w:sz w:val="24"/>
          <w:szCs w:val="24"/>
        </w:rPr>
        <w:t xml:space="preserve">Pohledávky za RE </w:t>
      </w:r>
      <w:proofErr w:type="spellStart"/>
      <w:r w:rsidRPr="00725988">
        <w:rPr>
          <w:rStyle w:val="Siln"/>
          <w:rFonts w:ascii="Calibri" w:hAnsi="Calibri" w:cs="Calibri"/>
          <w:sz w:val="24"/>
          <w:szCs w:val="24"/>
        </w:rPr>
        <w:t>Industrial</w:t>
      </w:r>
      <w:proofErr w:type="spellEnd"/>
      <w:r w:rsidRPr="00725988">
        <w:rPr>
          <w:rStyle w:val="Siln"/>
          <w:rFonts w:ascii="Calibri" w:hAnsi="Calibri" w:cs="Calibri"/>
          <w:sz w:val="24"/>
          <w:szCs w:val="24"/>
        </w:rPr>
        <w:t xml:space="preserve"> Park, s.r.o</w:t>
      </w:r>
      <w:r w:rsidRPr="00725988">
        <w:rPr>
          <w:rStyle w:val="Siln"/>
          <w:rFonts w:ascii="Calibri" w:hAnsi="Calibri" w:cs="Calibri"/>
          <w:sz w:val="24"/>
          <w:szCs w:val="24"/>
        </w:rPr>
        <w:t>.</w:t>
      </w:r>
    </w:p>
    <w:p w14:paraId="508ABDAE" w14:textId="77777777" w:rsidR="00000000" w:rsidRDefault="00725988">
      <w:pPr>
        <w:pStyle w:val="Normlnweb"/>
      </w:pPr>
      <w:r>
        <w:rPr>
          <w:rFonts w:ascii="Calibri" w:hAnsi="Calibri" w:cs="Calibri"/>
          <w:sz w:val="21"/>
          <w:szCs w:val="21"/>
        </w:rPr>
        <w:t> </w:t>
      </w:r>
    </w:p>
    <w:p w14:paraId="759B95AC" w14:textId="77777777" w:rsidR="00000000" w:rsidRPr="00725988" w:rsidRDefault="00725988">
      <w:pPr>
        <w:pStyle w:val="Normlnweb"/>
        <w:spacing w:before="0" w:beforeAutospacing="0"/>
        <w:rPr>
          <w:rFonts w:asciiTheme="minorHAnsi" w:hAnsiTheme="minorHAnsi" w:cstheme="minorHAnsi"/>
          <w:sz w:val="21"/>
          <w:szCs w:val="21"/>
        </w:rPr>
      </w:pPr>
      <w:r w:rsidRPr="00725988">
        <w:rPr>
          <w:rFonts w:asciiTheme="minorHAnsi" w:hAnsiTheme="minorHAnsi" w:cstheme="minorHAnsi"/>
          <w:sz w:val="21"/>
          <w:szCs w:val="21"/>
        </w:rPr>
        <w:t>v rámci VŘ, s vědomím o stavu předmětu VŘ, Vám tímto činím svoji nabídku kupní ceny na odkoupení předmětu VŘ.</w:t>
      </w:r>
    </w:p>
    <w:p w14:paraId="6CC9E30A" w14:textId="77777777" w:rsidR="00000000" w:rsidRPr="00725988" w:rsidRDefault="00725988">
      <w:pPr>
        <w:pStyle w:val="Normlnweb"/>
        <w:rPr>
          <w:rFonts w:asciiTheme="minorHAnsi" w:hAnsiTheme="minorHAnsi" w:cstheme="minorHAnsi"/>
          <w:sz w:val="21"/>
          <w:szCs w:val="21"/>
        </w:rPr>
      </w:pPr>
      <w:r w:rsidRPr="00725988">
        <w:rPr>
          <w:rStyle w:val="Siln"/>
          <w:rFonts w:asciiTheme="minorHAnsi" w:hAnsiTheme="minorHAnsi" w:cstheme="minorHAnsi"/>
          <w:sz w:val="21"/>
          <w:szCs w:val="21"/>
          <w:u w:val="single"/>
        </w:rPr>
        <w:t>Předmět výběrového řízení:</w:t>
      </w:r>
    </w:p>
    <w:p w14:paraId="2C204D42" w14:textId="77777777" w:rsidR="00725988" w:rsidRDefault="00725988" w:rsidP="00725988">
      <w:pPr>
        <w:pStyle w:val="Bezmezer"/>
        <w:rPr>
          <w:rFonts w:cstheme="minorHAnsi"/>
          <w:sz w:val="21"/>
          <w:szCs w:val="21"/>
        </w:rPr>
      </w:pPr>
    </w:p>
    <w:p w14:paraId="03587C9F" w14:textId="1CF98998" w:rsidR="00725988" w:rsidRDefault="00725988" w:rsidP="00725988">
      <w:pPr>
        <w:pStyle w:val="Bezmezer"/>
        <w:rPr>
          <w:rFonts w:cstheme="minorHAnsi"/>
          <w:sz w:val="21"/>
          <w:szCs w:val="21"/>
        </w:rPr>
      </w:pPr>
      <w:r>
        <w:rPr>
          <w:rFonts w:cstheme="minorHAnsi"/>
          <w:sz w:val="21"/>
          <w:szCs w:val="21"/>
        </w:rPr>
        <w:t xml:space="preserve">Pohledávky zapsané v soupise majetkové podstaty dlužníka RE </w:t>
      </w:r>
      <w:proofErr w:type="spellStart"/>
      <w:r>
        <w:rPr>
          <w:rFonts w:cstheme="minorHAnsi"/>
          <w:sz w:val="21"/>
          <w:szCs w:val="21"/>
        </w:rPr>
        <w:t>Industrial</w:t>
      </w:r>
      <w:proofErr w:type="spellEnd"/>
      <w:r>
        <w:rPr>
          <w:rFonts w:cstheme="minorHAnsi"/>
          <w:sz w:val="21"/>
          <w:szCs w:val="21"/>
        </w:rPr>
        <w:t xml:space="preserve"> Park, s.r.o. pod </w:t>
      </w:r>
      <w:proofErr w:type="spellStart"/>
      <w:r>
        <w:rPr>
          <w:rFonts w:cstheme="minorHAnsi"/>
          <w:sz w:val="21"/>
          <w:szCs w:val="21"/>
        </w:rPr>
        <w:t>poř</w:t>
      </w:r>
      <w:proofErr w:type="spellEnd"/>
      <w:r>
        <w:rPr>
          <w:rFonts w:cstheme="minorHAnsi"/>
          <w:sz w:val="21"/>
          <w:szCs w:val="21"/>
        </w:rPr>
        <w:t>. č. 2, 3, 6 a č. 7:</w:t>
      </w:r>
    </w:p>
    <w:p w14:paraId="74B17F74" w14:textId="77777777" w:rsidR="00725988" w:rsidRDefault="00725988" w:rsidP="00725988">
      <w:pPr>
        <w:pStyle w:val="Bezmezer"/>
        <w:spacing w:line="276" w:lineRule="auto"/>
        <w:rPr>
          <w:rFonts w:cstheme="minorHAnsi"/>
          <w:sz w:val="21"/>
          <w:szCs w:val="21"/>
        </w:rPr>
      </w:pPr>
    </w:p>
    <w:p w14:paraId="58737EF9" w14:textId="77777777" w:rsidR="00725988" w:rsidRDefault="00725988" w:rsidP="00725988">
      <w:pPr>
        <w:pStyle w:val="Bezmezer"/>
        <w:spacing w:line="276" w:lineRule="auto"/>
        <w:rPr>
          <w:rFonts w:cstheme="minorHAnsi"/>
          <w:sz w:val="21"/>
          <w:szCs w:val="21"/>
        </w:rPr>
      </w:pPr>
      <w:r>
        <w:rPr>
          <w:rFonts w:cstheme="minorHAnsi"/>
          <w:sz w:val="21"/>
          <w:szCs w:val="21"/>
        </w:rPr>
        <w:t xml:space="preserve">a) položka č. IV.2 – pohledávka za společností Bohemian </w:t>
      </w:r>
      <w:proofErr w:type="spellStart"/>
      <w:r>
        <w:rPr>
          <w:rFonts w:cstheme="minorHAnsi"/>
          <w:sz w:val="21"/>
          <w:szCs w:val="21"/>
        </w:rPr>
        <w:t>Rhapsody</w:t>
      </w:r>
      <w:proofErr w:type="spellEnd"/>
      <w:r>
        <w:rPr>
          <w:rFonts w:cstheme="minorHAnsi"/>
          <w:sz w:val="21"/>
          <w:szCs w:val="21"/>
        </w:rPr>
        <w:t xml:space="preserve"> s.r.o., IČO 27364003, v celkové výši 25.601,18 Kč;</w:t>
      </w:r>
    </w:p>
    <w:p w14:paraId="61DAFDC8" w14:textId="77777777" w:rsidR="00725988" w:rsidRDefault="00725988" w:rsidP="00725988">
      <w:pPr>
        <w:pStyle w:val="Bezmezer"/>
        <w:spacing w:line="276" w:lineRule="auto"/>
        <w:rPr>
          <w:rFonts w:cstheme="minorHAnsi"/>
          <w:sz w:val="21"/>
          <w:szCs w:val="21"/>
        </w:rPr>
      </w:pPr>
      <w:r>
        <w:rPr>
          <w:rFonts w:cstheme="minorHAnsi"/>
          <w:sz w:val="21"/>
          <w:szCs w:val="21"/>
        </w:rPr>
        <w:t>b) položka č. IV.3 – pohledávka za Josefem Krejzou, IČO 71404767, v celkové výši 19.360,00 Kč;</w:t>
      </w:r>
    </w:p>
    <w:p w14:paraId="2946CE01" w14:textId="77777777" w:rsidR="00725988" w:rsidRDefault="00725988" w:rsidP="00725988">
      <w:pPr>
        <w:pStyle w:val="Bezmezer"/>
        <w:spacing w:line="276" w:lineRule="auto"/>
        <w:rPr>
          <w:rFonts w:cstheme="minorHAnsi"/>
          <w:sz w:val="21"/>
          <w:szCs w:val="21"/>
        </w:rPr>
      </w:pPr>
      <w:r>
        <w:rPr>
          <w:rFonts w:cstheme="minorHAnsi"/>
          <w:sz w:val="21"/>
          <w:szCs w:val="21"/>
        </w:rPr>
        <w:t>c) položka č. IV.6 – pohledávka za společností SALTEN s.r.o., IČO 26448394, v celkové výši 236.790,96 Kč;</w:t>
      </w:r>
    </w:p>
    <w:p w14:paraId="763A3921" w14:textId="6E40A9ED" w:rsidR="00000000" w:rsidRPr="00725988" w:rsidRDefault="00725988" w:rsidP="00725988">
      <w:pPr>
        <w:pStyle w:val="Bezmezer"/>
        <w:spacing w:line="276" w:lineRule="auto"/>
        <w:rPr>
          <w:rFonts w:cstheme="minorHAnsi"/>
          <w:sz w:val="21"/>
          <w:szCs w:val="21"/>
        </w:rPr>
      </w:pPr>
      <w:r>
        <w:rPr>
          <w:rFonts w:cstheme="minorHAnsi"/>
          <w:sz w:val="21"/>
          <w:szCs w:val="21"/>
        </w:rPr>
        <w:t xml:space="preserve">d) položka č. IV.7– pohledávka za společností </w:t>
      </w:r>
      <w:proofErr w:type="spellStart"/>
      <w:r>
        <w:rPr>
          <w:rFonts w:cstheme="minorHAnsi"/>
          <w:sz w:val="21"/>
          <w:szCs w:val="21"/>
        </w:rPr>
        <w:t>Swift</w:t>
      </w:r>
      <w:proofErr w:type="spellEnd"/>
      <w:r>
        <w:rPr>
          <w:rFonts w:cstheme="minorHAnsi"/>
          <w:sz w:val="21"/>
          <w:szCs w:val="21"/>
        </w:rPr>
        <w:t xml:space="preserve"> </w:t>
      </w:r>
      <w:proofErr w:type="spellStart"/>
      <w:r>
        <w:rPr>
          <w:rFonts w:cstheme="minorHAnsi"/>
          <w:sz w:val="21"/>
          <w:szCs w:val="21"/>
        </w:rPr>
        <w:t>People</w:t>
      </w:r>
      <w:proofErr w:type="spellEnd"/>
      <w:r>
        <w:rPr>
          <w:rFonts w:cstheme="minorHAnsi"/>
          <w:sz w:val="21"/>
          <w:szCs w:val="21"/>
        </w:rPr>
        <w:t xml:space="preserve"> s.r.o., IČO 04417321, v celkové výši 127.584,88 Kč. </w:t>
      </w:r>
    </w:p>
    <w:p w14:paraId="7725A903" w14:textId="77777777" w:rsidR="00725988" w:rsidRDefault="00725988" w:rsidP="00725988">
      <w:pPr>
        <w:pStyle w:val="Normlnweb"/>
        <w:spacing w:line="480" w:lineRule="auto"/>
        <w:jc w:val="left"/>
        <w:rPr>
          <w:rStyle w:val="Siln"/>
          <w:rFonts w:asciiTheme="minorHAnsi" w:hAnsiTheme="minorHAnsi" w:cstheme="minorHAnsi"/>
          <w:sz w:val="21"/>
          <w:szCs w:val="21"/>
        </w:rPr>
      </w:pPr>
    </w:p>
    <w:p w14:paraId="077A3E30" w14:textId="5008A819" w:rsidR="00725988" w:rsidRPr="00725988" w:rsidRDefault="00725988" w:rsidP="00725988">
      <w:pPr>
        <w:pStyle w:val="Bezmezer"/>
      </w:pPr>
      <w:r w:rsidRPr="00725988">
        <w:rPr>
          <w:rStyle w:val="Siln"/>
          <w:rFonts w:cstheme="minorHAnsi"/>
          <w:sz w:val="21"/>
          <w:szCs w:val="21"/>
        </w:rPr>
        <w:t>nabízím kupní cenu ve výši:</w:t>
      </w:r>
      <w:r w:rsidRPr="00725988">
        <w:t xml:space="preserve"> …………………………………….…………Kč bez DPH.</w:t>
      </w:r>
    </w:p>
    <w:p w14:paraId="7056BFB9" w14:textId="77777777" w:rsidR="00000000" w:rsidRPr="00725988" w:rsidRDefault="00725988">
      <w:pPr>
        <w:pStyle w:val="Normlnweb"/>
        <w:spacing w:before="0" w:beforeAutospacing="0"/>
        <w:rPr>
          <w:rFonts w:asciiTheme="minorHAnsi" w:hAnsiTheme="minorHAnsi" w:cstheme="minorHAnsi"/>
          <w:sz w:val="21"/>
          <w:szCs w:val="21"/>
        </w:rPr>
      </w:pPr>
      <w:r w:rsidRPr="00725988">
        <w:rPr>
          <w:rFonts w:asciiTheme="minorHAnsi" w:hAnsiTheme="minorHAnsi" w:cstheme="minorHAnsi"/>
          <w:sz w:val="21"/>
          <w:szCs w:val="21"/>
        </w:rPr>
        <w:t> </w:t>
      </w:r>
    </w:p>
    <w:p w14:paraId="4B0602DC" w14:textId="6F70A8CD" w:rsidR="00000000" w:rsidRPr="00725988" w:rsidRDefault="00725988">
      <w:pPr>
        <w:pStyle w:val="Normlnweb"/>
        <w:spacing w:before="0" w:beforeAutospacing="0"/>
        <w:rPr>
          <w:rFonts w:asciiTheme="minorHAnsi" w:hAnsiTheme="minorHAnsi" w:cstheme="minorHAnsi"/>
          <w:sz w:val="21"/>
          <w:szCs w:val="21"/>
        </w:rPr>
      </w:pPr>
      <w:r w:rsidRPr="00725988">
        <w:rPr>
          <w:rFonts w:asciiTheme="minorHAnsi" w:hAnsiTheme="minorHAnsi" w:cstheme="minorHAnsi"/>
          <w:sz w:val="21"/>
          <w:szCs w:val="21"/>
        </w:rPr>
        <w:t>(slovy: ……………………………………………………………………………korun českých</w:t>
      </w:r>
      <w:r>
        <w:rPr>
          <w:rFonts w:asciiTheme="minorHAnsi" w:hAnsiTheme="minorHAnsi" w:cstheme="minorHAnsi"/>
          <w:sz w:val="21"/>
          <w:szCs w:val="21"/>
        </w:rPr>
        <w:t xml:space="preserve"> bez DPH</w:t>
      </w:r>
      <w:r w:rsidRPr="00725988">
        <w:rPr>
          <w:rFonts w:asciiTheme="minorHAnsi" w:hAnsiTheme="minorHAnsi" w:cstheme="minorHAnsi"/>
          <w:sz w:val="21"/>
          <w:szCs w:val="21"/>
        </w:rPr>
        <w:t>)</w:t>
      </w:r>
    </w:p>
    <w:p w14:paraId="40A88611" w14:textId="77777777" w:rsidR="00000000" w:rsidRPr="00725988" w:rsidRDefault="00725988">
      <w:pPr>
        <w:pStyle w:val="Normlnweb"/>
        <w:spacing w:before="0" w:beforeAutospacing="0"/>
        <w:rPr>
          <w:rFonts w:asciiTheme="minorHAnsi" w:hAnsiTheme="minorHAnsi" w:cstheme="minorHAnsi"/>
          <w:sz w:val="21"/>
          <w:szCs w:val="21"/>
        </w:rPr>
      </w:pPr>
      <w:r w:rsidRPr="00725988">
        <w:rPr>
          <w:rFonts w:asciiTheme="minorHAnsi" w:hAnsiTheme="minorHAnsi" w:cstheme="minorHAnsi"/>
          <w:sz w:val="21"/>
          <w:szCs w:val="21"/>
        </w:rPr>
        <w:t> </w:t>
      </w:r>
    </w:p>
    <w:p w14:paraId="21B97F00" w14:textId="77777777" w:rsidR="00000000" w:rsidRPr="00725988" w:rsidRDefault="00725988">
      <w:pPr>
        <w:pStyle w:val="Normlnweb"/>
        <w:rPr>
          <w:rFonts w:asciiTheme="minorHAnsi" w:hAnsiTheme="minorHAnsi" w:cstheme="minorHAnsi"/>
          <w:b/>
          <w:bCs/>
          <w:sz w:val="21"/>
          <w:szCs w:val="21"/>
        </w:rPr>
      </w:pPr>
      <w:r w:rsidRPr="00725988">
        <w:rPr>
          <w:rFonts w:asciiTheme="minorHAnsi" w:hAnsiTheme="minorHAnsi" w:cstheme="minorHAnsi"/>
          <w:b/>
          <w:bCs/>
          <w:sz w:val="21"/>
          <w:szCs w:val="21"/>
          <w:u w:val="single"/>
        </w:rPr>
        <w:t xml:space="preserve">Identifikace kupujícího/nabízejícího: </w:t>
      </w:r>
    </w:p>
    <w:p w14:paraId="6449EDDA" w14:textId="77777777" w:rsidR="00000000" w:rsidRPr="00725988" w:rsidRDefault="00725988">
      <w:pPr>
        <w:pStyle w:val="Normlnweb"/>
        <w:rPr>
          <w:rFonts w:asciiTheme="minorHAnsi" w:hAnsiTheme="minorHAnsi" w:cstheme="minorHAnsi"/>
          <w:sz w:val="21"/>
          <w:szCs w:val="21"/>
        </w:rPr>
      </w:pPr>
      <w:r w:rsidRPr="00725988">
        <w:rPr>
          <w:rFonts w:asciiTheme="minorHAnsi" w:hAnsiTheme="minorHAnsi" w:cstheme="minorHAnsi"/>
          <w:sz w:val="21"/>
          <w:szCs w:val="21"/>
        </w:rPr>
        <w:t>Jméno a příjmení (název společnosti): …….......................…………</w:t>
      </w:r>
      <w:r w:rsidRPr="00725988">
        <w:rPr>
          <w:rFonts w:asciiTheme="minorHAnsi" w:hAnsiTheme="minorHAnsi" w:cstheme="minorHAnsi"/>
          <w:sz w:val="21"/>
          <w:szCs w:val="21"/>
        </w:rPr>
        <w:t>……….......................…</w:t>
      </w:r>
    </w:p>
    <w:p w14:paraId="0336AFA6" w14:textId="77777777" w:rsidR="00000000" w:rsidRPr="00725988" w:rsidRDefault="00725988">
      <w:pPr>
        <w:pStyle w:val="Normlnweb"/>
        <w:rPr>
          <w:rFonts w:asciiTheme="minorHAnsi" w:hAnsiTheme="minorHAnsi" w:cstheme="minorHAnsi"/>
          <w:sz w:val="21"/>
          <w:szCs w:val="21"/>
        </w:rPr>
      </w:pPr>
      <w:r w:rsidRPr="00725988">
        <w:rPr>
          <w:rFonts w:asciiTheme="minorHAnsi" w:hAnsiTheme="minorHAnsi" w:cstheme="minorHAnsi"/>
          <w:sz w:val="21"/>
          <w:szCs w:val="21"/>
        </w:rPr>
        <w:t>Rodné číslo (IČ): …….......................………………….......................…</w:t>
      </w:r>
    </w:p>
    <w:p w14:paraId="63FD128C" w14:textId="77777777" w:rsidR="00000000" w:rsidRPr="00725988" w:rsidRDefault="00725988">
      <w:pPr>
        <w:pStyle w:val="Normlnweb"/>
        <w:rPr>
          <w:rFonts w:asciiTheme="minorHAnsi" w:hAnsiTheme="minorHAnsi" w:cstheme="minorHAnsi"/>
          <w:sz w:val="21"/>
          <w:szCs w:val="21"/>
        </w:rPr>
      </w:pPr>
      <w:r w:rsidRPr="00725988">
        <w:rPr>
          <w:rFonts w:asciiTheme="minorHAnsi" w:hAnsiTheme="minorHAnsi" w:cstheme="minorHAnsi"/>
          <w:sz w:val="21"/>
          <w:szCs w:val="21"/>
        </w:rPr>
        <w:t>Trvalé bydliště (sídlo): …….......................…………………................</w:t>
      </w:r>
    </w:p>
    <w:p w14:paraId="7EBD7B3F" w14:textId="77777777" w:rsidR="00000000" w:rsidRPr="00725988" w:rsidRDefault="00725988">
      <w:pPr>
        <w:pStyle w:val="Normlnweb"/>
        <w:rPr>
          <w:rFonts w:asciiTheme="minorHAnsi" w:hAnsiTheme="minorHAnsi" w:cstheme="minorHAnsi"/>
          <w:sz w:val="21"/>
          <w:szCs w:val="21"/>
        </w:rPr>
      </w:pPr>
      <w:r w:rsidRPr="00725988">
        <w:rPr>
          <w:rFonts w:asciiTheme="minorHAnsi" w:hAnsiTheme="minorHAnsi" w:cstheme="minorHAnsi"/>
          <w:sz w:val="21"/>
          <w:szCs w:val="21"/>
        </w:rPr>
        <w:t>Telefon a e-mail: …….......................…………………........................</w:t>
      </w:r>
    </w:p>
    <w:p w14:paraId="462E106E" w14:textId="77777777" w:rsidR="00000000" w:rsidRPr="00725988" w:rsidRDefault="00725988">
      <w:pPr>
        <w:pStyle w:val="Normlnweb"/>
        <w:rPr>
          <w:rFonts w:asciiTheme="minorHAnsi" w:hAnsiTheme="minorHAnsi" w:cstheme="minorHAnsi"/>
          <w:sz w:val="21"/>
          <w:szCs w:val="21"/>
        </w:rPr>
      </w:pPr>
      <w:r w:rsidRPr="00725988">
        <w:rPr>
          <w:rFonts w:asciiTheme="minorHAnsi" w:hAnsiTheme="minorHAnsi" w:cstheme="minorHAnsi"/>
          <w:sz w:val="21"/>
          <w:szCs w:val="21"/>
        </w:rPr>
        <w:t> Čís</w:t>
      </w:r>
      <w:r w:rsidRPr="00725988">
        <w:rPr>
          <w:rFonts w:asciiTheme="minorHAnsi" w:hAnsiTheme="minorHAnsi" w:cstheme="minorHAnsi"/>
          <w:sz w:val="21"/>
          <w:szCs w:val="21"/>
        </w:rPr>
        <w:t>lo bankovního účtu …………………………………………………......</w:t>
      </w:r>
    </w:p>
    <w:p w14:paraId="70391F34" w14:textId="77777777" w:rsidR="00000000" w:rsidRPr="00725988" w:rsidRDefault="00725988">
      <w:pPr>
        <w:rPr>
          <w:rFonts w:asciiTheme="minorHAnsi" w:eastAsia="Times New Roman" w:hAnsiTheme="minorHAnsi" w:cstheme="minorHAnsi"/>
          <w:sz w:val="21"/>
          <w:szCs w:val="21"/>
        </w:rPr>
      </w:pPr>
      <w:r w:rsidRPr="00725988">
        <w:rPr>
          <w:rFonts w:asciiTheme="minorHAnsi" w:eastAsia="Times New Roman" w:hAnsiTheme="minorHAnsi" w:cstheme="minorHAnsi"/>
          <w:sz w:val="21"/>
          <w:szCs w:val="21"/>
        </w:rPr>
        <w:t> </w:t>
      </w:r>
    </w:p>
    <w:p w14:paraId="5A6F0686" w14:textId="77777777" w:rsidR="00000000" w:rsidRPr="00725988" w:rsidRDefault="00725988">
      <w:pPr>
        <w:pStyle w:val="Normlnweb"/>
        <w:rPr>
          <w:rFonts w:asciiTheme="minorHAnsi" w:hAnsiTheme="minorHAnsi" w:cstheme="minorHAnsi"/>
          <w:sz w:val="21"/>
          <w:szCs w:val="21"/>
        </w:rPr>
      </w:pPr>
      <w:r w:rsidRPr="00725988">
        <w:rPr>
          <w:rFonts w:asciiTheme="minorHAnsi" w:hAnsiTheme="minorHAnsi" w:cstheme="minorHAnsi"/>
          <w:sz w:val="21"/>
          <w:szCs w:val="21"/>
        </w:rPr>
        <w:t>Prohlašuji, že nejsem v úpadku, není proti mně vedeno nalézací, exekuční, insolvenční, rozhodčí, správní či jiné řízení, které by bylo způsobilé zpochybnit platnost či účinnost realizační smlouvy.</w:t>
      </w:r>
    </w:p>
    <w:p w14:paraId="4E944E80" w14:textId="17F0E782" w:rsidR="00000000" w:rsidRPr="00725988" w:rsidRDefault="00725988">
      <w:pPr>
        <w:pStyle w:val="Normlnweb"/>
        <w:rPr>
          <w:rFonts w:asciiTheme="minorHAnsi" w:hAnsiTheme="minorHAnsi" w:cstheme="minorHAnsi"/>
          <w:sz w:val="21"/>
          <w:szCs w:val="21"/>
        </w:rPr>
      </w:pPr>
      <w:r w:rsidRPr="00725988">
        <w:rPr>
          <w:rFonts w:asciiTheme="minorHAnsi" w:hAnsiTheme="minorHAnsi" w:cstheme="minorHAnsi"/>
          <w:sz w:val="21"/>
          <w:szCs w:val="21"/>
        </w:rPr>
        <w:t>Prohlašuji, že nejsem ve vztahu k dlužníkovi osobou blízkou, a tudíž se na mne nevztahuje zákaz dle ustanovení § 295 odst. 1) insolvenčního zákona nabýt předmět koupě nebo pokud jsem osobou blízkou mám souhlas insolvenčního soudu s povolením výji</w:t>
      </w:r>
      <w:r w:rsidRPr="00725988">
        <w:rPr>
          <w:rFonts w:asciiTheme="minorHAnsi" w:hAnsiTheme="minorHAnsi" w:cstheme="minorHAnsi"/>
          <w:sz w:val="21"/>
          <w:szCs w:val="21"/>
        </w:rPr>
        <w:t>mky ze zákazu nabývání majetku z majetkové podstaty dlužníka ve vztahu k předmětu prodeje.</w:t>
      </w:r>
    </w:p>
    <w:p w14:paraId="2A947186" w14:textId="77777777" w:rsidR="00000000" w:rsidRPr="00725988" w:rsidRDefault="00725988">
      <w:pPr>
        <w:pStyle w:val="Normlnweb"/>
        <w:rPr>
          <w:rFonts w:asciiTheme="minorHAnsi" w:hAnsiTheme="minorHAnsi" w:cstheme="minorHAnsi"/>
          <w:sz w:val="21"/>
          <w:szCs w:val="21"/>
        </w:rPr>
      </w:pPr>
      <w:r w:rsidRPr="00725988">
        <w:rPr>
          <w:rFonts w:asciiTheme="minorHAnsi" w:hAnsiTheme="minorHAnsi" w:cstheme="minorHAnsi"/>
          <w:sz w:val="21"/>
          <w:szCs w:val="21"/>
        </w:rPr>
        <w:lastRenderedPageBreak/>
        <w:t>Rovněž potvrzuji finanční připravenost – uvedenou částku můžu složit na předepsaný účet.</w:t>
      </w:r>
    </w:p>
    <w:p w14:paraId="1BD3E02C" w14:textId="06A6644D" w:rsidR="00000000" w:rsidRPr="00725988" w:rsidRDefault="00725988">
      <w:pPr>
        <w:pStyle w:val="Normlnweb"/>
        <w:rPr>
          <w:rFonts w:asciiTheme="minorHAnsi" w:hAnsiTheme="minorHAnsi" w:cstheme="minorHAnsi"/>
          <w:sz w:val="21"/>
          <w:szCs w:val="21"/>
        </w:rPr>
      </w:pPr>
      <w:r w:rsidRPr="00725988">
        <w:rPr>
          <w:rFonts w:asciiTheme="minorHAnsi" w:hAnsiTheme="minorHAnsi" w:cstheme="minorHAnsi"/>
          <w:sz w:val="21"/>
          <w:szCs w:val="21"/>
        </w:rPr>
        <w:t xml:space="preserve">Zavazuji se uhradit kupní cenu a uzavřít </w:t>
      </w:r>
      <w:r w:rsidRPr="00725988">
        <w:rPr>
          <w:rFonts w:asciiTheme="minorHAnsi" w:hAnsiTheme="minorHAnsi" w:cstheme="minorHAnsi"/>
          <w:sz w:val="21"/>
          <w:szCs w:val="21"/>
        </w:rPr>
        <w:t>smlouvu o postoupení pohledávek</w:t>
      </w:r>
      <w:r w:rsidRPr="00725988">
        <w:rPr>
          <w:rFonts w:asciiTheme="minorHAnsi" w:hAnsiTheme="minorHAnsi" w:cstheme="minorHAnsi"/>
          <w:sz w:val="21"/>
          <w:szCs w:val="21"/>
        </w:rPr>
        <w:t xml:space="preserve"> v termínech uvedených</w:t>
      </w:r>
      <w:r w:rsidRPr="00725988">
        <w:rPr>
          <w:rFonts w:asciiTheme="minorHAnsi" w:hAnsiTheme="minorHAnsi" w:cstheme="minorHAnsi"/>
          <w:sz w:val="21"/>
          <w:szCs w:val="21"/>
        </w:rPr>
        <w:t xml:space="preserve"> v podmínkách VŘ. Závaznost nabídky je dle podmínek VŘ.</w:t>
      </w:r>
    </w:p>
    <w:p w14:paraId="2A4BBE32" w14:textId="77777777" w:rsidR="00000000" w:rsidRPr="00725988" w:rsidRDefault="00725988">
      <w:pPr>
        <w:pStyle w:val="Normlnweb"/>
        <w:rPr>
          <w:rFonts w:asciiTheme="minorHAnsi" w:hAnsiTheme="minorHAnsi" w:cstheme="minorHAnsi"/>
          <w:sz w:val="21"/>
          <w:szCs w:val="21"/>
        </w:rPr>
      </w:pPr>
      <w:r w:rsidRPr="00725988">
        <w:rPr>
          <w:rFonts w:asciiTheme="minorHAnsi" w:hAnsiTheme="minorHAnsi" w:cstheme="minorHAnsi"/>
          <w:sz w:val="21"/>
          <w:szCs w:val="21"/>
        </w:rPr>
        <w:t xml:space="preserve">Beru na vědomí, že podáním nabídky kupní ceny souhlasím s Všeobecnými obchodními podmínkami (VOP). </w:t>
      </w:r>
    </w:p>
    <w:p w14:paraId="54A1B330" w14:textId="38628C81" w:rsidR="00000000" w:rsidRPr="00725988" w:rsidRDefault="00725988">
      <w:pPr>
        <w:pStyle w:val="Normlnweb"/>
        <w:rPr>
          <w:rFonts w:asciiTheme="minorHAnsi" w:hAnsiTheme="minorHAnsi" w:cstheme="minorHAnsi"/>
          <w:sz w:val="21"/>
          <w:szCs w:val="21"/>
        </w:rPr>
      </w:pPr>
      <w:r w:rsidRPr="00725988">
        <w:rPr>
          <w:rStyle w:val="Siln"/>
          <w:rFonts w:asciiTheme="minorHAnsi" w:hAnsiTheme="minorHAnsi" w:cstheme="minorHAnsi"/>
          <w:sz w:val="21"/>
          <w:szCs w:val="21"/>
        </w:rPr>
        <w:t>Tuto nabídku je nutné v souladu s podmínkami VŘ </w:t>
      </w:r>
      <w:r w:rsidRPr="00725988">
        <w:rPr>
          <w:rStyle w:val="Siln"/>
          <w:rFonts w:asciiTheme="minorHAnsi" w:hAnsiTheme="minorHAnsi" w:cstheme="minorHAnsi"/>
          <w:sz w:val="21"/>
          <w:szCs w:val="21"/>
        </w:rPr>
        <w:t xml:space="preserve"> </w:t>
      </w:r>
      <w:r w:rsidRPr="00725988">
        <w:rPr>
          <w:rStyle w:val="Siln"/>
          <w:rFonts w:asciiTheme="minorHAnsi" w:hAnsiTheme="minorHAnsi" w:cstheme="minorHAnsi"/>
          <w:sz w:val="21"/>
          <w:szCs w:val="21"/>
        </w:rPr>
        <w:t xml:space="preserve">doručit organizátorovi svou nabídku v elektronické podobě přes portál </w:t>
      </w:r>
      <w:r w:rsidRPr="00725988">
        <w:rPr>
          <w:rStyle w:val="Siln"/>
          <w:rFonts w:asciiTheme="minorHAnsi" w:hAnsiTheme="minorHAnsi" w:cstheme="minorHAnsi"/>
          <w:sz w:val="21"/>
          <w:szCs w:val="21"/>
          <w:u w:val="single"/>
        </w:rPr>
        <w:t>www.prokonzulta.cz</w:t>
      </w:r>
      <w:r w:rsidRPr="00725988">
        <w:rPr>
          <w:rStyle w:val="Siln"/>
          <w:rFonts w:asciiTheme="minorHAnsi" w:hAnsiTheme="minorHAnsi" w:cstheme="minorHAnsi"/>
          <w:sz w:val="21"/>
          <w:szCs w:val="21"/>
        </w:rPr>
        <w:t> se všemi náležitostmi uvedenými v podmínkách VŘ.</w:t>
      </w:r>
    </w:p>
    <w:p w14:paraId="5A641798" w14:textId="77777777" w:rsidR="00000000" w:rsidRPr="00725988" w:rsidRDefault="00725988">
      <w:pPr>
        <w:pStyle w:val="Normlnweb"/>
        <w:spacing w:line="480" w:lineRule="auto"/>
        <w:rPr>
          <w:rFonts w:asciiTheme="minorHAnsi" w:hAnsiTheme="minorHAnsi" w:cstheme="minorHAnsi"/>
          <w:sz w:val="21"/>
          <w:szCs w:val="21"/>
        </w:rPr>
      </w:pPr>
    </w:p>
    <w:p w14:paraId="4CEA1648" w14:textId="437DEEF4" w:rsidR="00000000" w:rsidRPr="00725988" w:rsidRDefault="00725988">
      <w:pPr>
        <w:pStyle w:val="Normlnweb"/>
        <w:spacing w:line="480" w:lineRule="auto"/>
        <w:rPr>
          <w:rFonts w:asciiTheme="minorHAnsi" w:hAnsiTheme="minorHAnsi" w:cstheme="minorHAnsi"/>
          <w:sz w:val="21"/>
          <w:szCs w:val="21"/>
        </w:rPr>
      </w:pPr>
      <w:r w:rsidRPr="00725988">
        <w:rPr>
          <w:rFonts w:asciiTheme="minorHAnsi" w:hAnsiTheme="minorHAnsi" w:cstheme="minorHAnsi"/>
          <w:sz w:val="21"/>
          <w:szCs w:val="21"/>
        </w:rPr>
        <w:t>V …............................dne ............................ 2023</w:t>
      </w:r>
    </w:p>
    <w:p w14:paraId="4B65AFDB" w14:textId="77777777" w:rsidR="00000000" w:rsidRPr="00725988" w:rsidRDefault="00725988">
      <w:pPr>
        <w:pStyle w:val="Normlnweb"/>
        <w:spacing w:line="480" w:lineRule="auto"/>
        <w:jc w:val="left"/>
        <w:rPr>
          <w:rFonts w:asciiTheme="minorHAnsi" w:hAnsiTheme="minorHAnsi" w:cstheme="minorHAnsi"/>
          <w:sz w:val="21"/>
          <w:szCs w:val="21"/>
        </w:rPr>
      </w:pPr>
    </w:p>
    <w:p w14:paraId="17184D63" w14:textId="2181036D" w:rsidR="00000000" w:rsidRPr="00725988" w:rsidRDefault="00725988">
      <w:pPr>
        <w:pStyle w:val="Normlnweb"/>
        <w:spacing w:line="480" w:lineRule="auto"/>
        <w:jc w:val="left"/>
        <w:rPr>
          <w:rFonts w:asciiTheme="minorHAnsi" w:hAnsiTheme="minorHAnsi" w:cstheme="minorHAnsi"/>
          <w:sz w:val="21"/>
          <w:szCs w:val="21"/>
        </w:rPr>
      </w:pPr>
      <w:r w:rsidRPr="00725988">
        <w:rPr>
          <w:rFonts w:asciiTheme="minorHAnsi" w:hAnsiTheme="minorHAnsi" w:cstheme="minorHAnsi"/>
          <w:sz w:val="21"/>
          <w:szCs w:val="21"/>
        </w:rPr>
        <w:t>P</w:t>
      </w:r>
      <w:r w:rsidRPr="00725988">
        <w:rPr>
          <w:rFonts w:asciiTheme="minorHAnsi" w:hAnsiTheme="minorHAnsi" w:cstheme="minorHAnsi"/>
          <w:sz w:val="21"/>
          <w:szCs w:val="21"/>
        </w:rPr>
        <w:t>odpis zájemce ……………………………….</w:t>
      </w:r>
    </w:p>
    <w:p w14:paraId="1A5D86DD" w14:textId="77777777" w:rsidR="00000000" w:rsidRDefault="00725988">
      <w:pPr>
        <w:pStyle w:val="Normlnweb"/>
      </w:pPr>
    </w:p>
    <w:p w14:paraId="110B9318" w14:textId="77777777" w:rsidR="00000000" w:rsidRDefault="00725988">
      <w:pPr>
        <w:pStyle w:val="Normlnweb"/>
      </w:pPr>
    </w:p>
    <w:sectPr w:rsidR="0000000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1BB9"/>
    <w:rsid w:val="00451BB9"/>
    <w:rsid w:val="00725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A28BC4"/>
  <w15:chartTrackingRefBased/>
  <w15:docId w15:val="{3892ABD6-CF62-4614-8699-9F293D2F9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eastAsiaTheme="minorEastAsia"/>
      <w:sz w:val="24"/>
      <w:szCs w:val="24"/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msonormal0">
    <w:name w:val="msonormal"/>
    <w:basedOn w:val="Normln"/>
    <w:pPr>
      <w:spacing w:before="100" w:beforeAutospacing="1"/>
      <w:jc w:val="both"/>
    </w:pPr>
    <w:rPr>
      <w:sz w:val="22"/>
      <w:szCs w:val="22"/>
    </w:rPr>
  </w:style>
  <w:style w:type="paragraph" w:styleId="Normlnweb">
    <w:name w:val="Normal (Web)"/>
    <w:basedOn w:val="Normln"/>
    <w:uiPriority w:val="99"/>
    <w:semiHidden/>
    <w:unhideWhenUsed/>
    <w:pPr>
      <w:spacing w:before="100" w:beforeAutospacing="1"/>
      <w:jc w:val="both"/>
    </w:pPr>
    <w:rPr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pPr>
      <w:tabs>
        <w:tab w:val="center" w:pos="4320"/>
        <w:tab w:val="right" w:pos="8640"/>
      </w:tabs>
      <w:jc w:val="center"/>
    </w:pPr>
  </w:style>
  <w:style w:type="character" w:customStyle="1" w:styleId="ZpatChar">
    <w:name w:val="Zápatí Char"/>
    <w:basedOn w:val="Standardnpsmoodstavce"/>
    <w:link w:val="Zpat"/>
    <w:uiPriority w:val="99"/>
    <w:semiHidden/>
    <w:rPr>
      <w:rFonts w:eastAsiaTheme="minorEastAsia"/>
      <w:sz w:val="24"/>
      <w:szCs w:val="24"/>
    </w:rPr>
  </w:style>
  <w:style w:type="character" w:styleId="Siln">
    <w:name w:val="Strong"/>
    <w:basedOn w:val="Standardnpsmoodstavce"/>
    <w:uiPriority w:val="22"/>
    <w:qFormat/>
    <w:rPr>
      <w:b/>
      <w:bCs/>
    </w:rPr>
  </w:style>
  <w:style w:type="paragraph" w:styleId="Bezmezer">
    <w:name w:val="No Spacing"/>
    <w:uiPriority w:val="1"/>
    <w:qFormat/>
    <w:rsid w:val="00725988"/>
    <w:rPr>
      <w:rFonts w:asciiTheme="minorHAnsi" w:eastAsiaTheme="minorHAnsi" w:hAnsiTheme="minorHAnsi" w:cstheme="minorBidi"/>
      <w:sz w:val="22"/>
      <w:szCs w:val="22"/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8788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321</Words>
  <Characters>2161</Characters>
  <Application>Microsoft Office Word</Application>
  <DocSecurity>0</DocSecurity>
  <Lines>18</Lines>
  <Paragraphs>4</Paragraphs>
  <ScaleCrop>false</ScaleCrop>
  <Company/>
  <LinksUpToDate>false</LinksUpToDate>
  <CharactersWithSpaces>2478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Prokonzulta Prokonzulta</dc:creator>
  <cp:keywords/>
  <dc:description/>
  <cp:lastModifiedBy>Prokonzulta Prokonzulta</cp:lastModifiedBy>
  <cp:revision>3</cp:revision>
  <dcterms:created xsi:type="dcterms:W3CDTF">2023-01-03T10:05:00Z</dcterms:created>
  <dcterms:modified xsi:type="dcterms:W3CDTF">2023-01-03T10:11:00Z</dcterms:modified>
</cp:coreProperties>
</file>