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C97FCF" w14:textId="77777777" w:rsidR="00000000" w:rsidRDefault="00461A8A" w:rsidP="00461A8A">
      <w:pPr>
        <w:pStyle w:val="Bezmezer"/>
        <w:jc w:val="center"/>
      </w:pPr>
      <w:r>
        <w:rPr>
          <w:rStyle w:val="Siln"/>
          <w:rFonts w:ascii="Calibri" w:hAnsi="Calibri" w:cs="Calibri"/>
          <w:sz w:val="27"/>
          <w:szCs w:val="27"/>
          <w:u w:val="single"/>
        </w:rPr>
        <w:t>Nabídka kupní ceny v rámci výběrového řízení (VŘ)</w:t>
      </w:r>
    </w:p>
    <w:p w14:paraId="6D38EFC1" w14:textId="77777777" w:rsidR="00000000" w:rsidRDefault="00461A8A" w:rsidP="00461A8A">
      <w:pPr>
        <w:pStyle w:val="Bezmezer"/>
        <w:jc w:val="center"/>
      </w:pPr>
      <w:r>
        <w:rPr>
          <w:sz w:val="21"/>
          <w:szCs w:val="21"/>
        </w:rPr>
        <w:t>č. 22PP00006</w:t>
      </w:r>
      <w:r>
        <w:rPr>
          <w:sz w:val="21"/>
          <w:szCs w:val="21"/>
        </w:rPr>
        <w:t>8</w:t>
      </w:r>
    </w:p>
    <w:p w14:paraId="4A719B8E" w14:textId="57FD125D" w:rsidR="00000000" w:rsidRDefault="00461A8A" w:rsidP="00461A8A">
      <w:pPr>
        <w:pStyle w:val="Bezmezer"/>
        <w:jc w:val="center"/>
      </w:pPr>
      <w:r>
        <w:rPr>
          <w:rStyle w:val="Siln"/>
          <w:rFonts w:ascii="Calibri" w:hAnsi="Calibri" w:cs="Calibri"/>
        </w:rPr>
        <w:t>Obchodní závod MBB Technik, spol. s r.o</w:t>
      </w:r>
      <w:r>
        <w:rPr>
          <w:rStyle w:val="Siln"/>
          <w:rFonts w:ascii="Calibri" w:hAnsi="Calibri" w:cs="Calibri"/>
        </w:rPr>
        <w:t>.</w:t>
      </w:r>
    </w:p>
    <w:p w14:paraId="22B6629D" w14:textId="77777777" w:rsidR="00461A8A" w:rsidRDefault="00461A8A" w:rsidP="00461A8A">
      <w:pPr>
        <w:pStyle w:val="Bezmezer"/>
      </w:pPr>
    </w:p>
    <w:p w14:paraId="03696411" w14:textId="77777777" w:rsidR="00000000" w:rsidRPr="00461A8A" w:rsidRDefault="00461A8A">
      <w:pPr>
        <w:pStyle w:val="Normlnweb"/>
        <w:spacing w:before="0" w:beforeAutospacing="0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v rámci VŘ, s vědomím o stavu předmětu VŘ, Vám tímto činím svoji nabídku kupní ceny na odkoupení předmětu VŘ.</w:t>
      </w:r>
    </w:p>
    <w:p w14:paraId="7D308C9B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Style w:val="Siln"/>
          <w:rFonts w:asciiTheme="minorHAnsi" w:hAnsiTheme="minorHAnsi" w:cstheme="minorHAnsi"/>
          <w:sz w:val="20"/>
          <w:szCs w:val="20"/>
          <w:u w:val="single"/>
        </w:rPr>
        <w:t>Předmět výběrového řízení:</w:t>
      </w:r>
    </w:p>
    <w:p w14:paraId="13AF2DAD" w14:textId="77777777" w:rsidR="00461A8A" w:rsidRPr="00461A8A" w:rsidRDefault="00461A8A" w:rsidP="00461A8A">
      <w:pPr>
        <w:pStyle w:val="Bezmezer"/>
        <w:jc w:val="both"/>
        <w:rPr>
          <w:rFonts w:cstheme="minorHAnsi"/>
          <w:sz w:val="20"/>
          <w:szCs w:val="20"/>
        </w:rPr>
      </w:pPr>
      <w:r w:rsidRPr="00461A8A">
        <w:rPr>
          <w:rFonts w:cstheme="minorHAnsi"/>
          <w:sz w:val="20"/>
          <w:szCs w:val="20"/>
        </w:rPr>
        <w:t xml:space="preserve">obchodní závod dlužníka </w:t>
      </w:r>
      <w:bookmarkStart w:id="0" w:name="_Hlk116909412"/>
      <w:r w:rsidRPr="00461A8A">
        <w:rPr>
          <w:rFonts w:cstheme="minorHAnsi"/>
          <w:sz w:val="20"/>
          <w:szCs w:val="20"/>
        </w:rPr>
        <w:t>MBB Technik, spol. s r.o., IČ: 61536130, Dobroměřice, 5.května 534, PSČ 440 01</w:t>
      </w:r>
      <w:bookmarkEnd w:id="0"/>
      <w:r w:rsidRPr="00461A8A">
        <w:rPr>
          <w:rFonts w:cstheme="minorHAnsi"/>
          <w:sz w:val="20"/>
          <w:szCs w:val="20"/>
        </w:rPr>
        <w:t xml:space="preserve">, zapsaná v obchodním rejstříku u Krajského soudu v Ústí nad Labem, </w:t>
      </w:r>
      <w:proofErr w:type="spellStart"/>
      <w:r w:rsidRPr="00461A8A">
        <w:rPr>
          <w:rFonts w:cstheme="minorHAnsi"/>
          <w:sz w:val="20"/>
          <w:szCs w:val="20"/>
        </w:rPr>
        <w:t>sp</w:t>
      </w:r>
      <w:proofErr w:type="spellEnd"/>
      <w:r w:rsidRPr="00461A8A">
        <w:rPr>
          <w:rFonts w:cstheme="minorHAnsi"/>
          <w:sz w:val="20"/>
          <w:szCs w:val="20"/>
        </w:rPr>
        <w:t>. zn. C 7553, zahrnuje nemovitosti, movité věci, zásoby, finanční prostředky na účtech dlužníka a v pokladně a pohledávky dlužníka z jeho obchodní činnosti.</w:t>
      </w:r>
    </w:p>
    <w:p w14:paraId="4277F3C7" w14:textId="77777777" w:rsidR="00461A8A" w:rsidRPr="00461A8A" w:rsidRDefault="00461A8A" w:rsidP="00461A8A">
      <w:pPr>
        <w:pStyle w:val="Bezmezer"/>
        <w:jc w:val="both"/>
        <w:rPr>
          <w:rFonts w:cstheme="minorHAnsi"/>
          <w:sz w:val="20"/>
          <w:szCs w:val="20"/>
        </w:rPr>
      </w:pPr>
      <w:r w:rsidRPr="00461A8A">
        <w:rPr>
          <w:rFonts w:cstheme="minorHAnsi"/>
          <w:sz w:val="20"/>
          <w:szCs w:val="20"/>
        </w:rPr>
        <w:t>Společnost dlužníka vznikla v roce 1994 a zabývá se zakázkovou a malosériovou strojírenskou výrobou, zejména podniká v segmentu automobilového průmyslu.</w:t>
      </w:r>
    </w:p>
    <w:p w14:paraId="0ED00066" w14:textId="77777777" w:rsidR="00461A8A" w:rsidRPr="00461A8A" w:rsidRDefault="00461A8A" w:rsidP="00461A8A">
      <w:pPr>
        <w:pStyle w:val="Bezmezer"/>
        <w:jc w:val="both"/>
        <w:rPr>
          <w:rFonts w:cstheme="minorHAnsi"/>
          <w:sz w:val="20"/>
          <w:szCs w:val="20"/>
        </w:rPr>
      </w:pPr>
    </w:p>
    <w:p w14:paraId="5CABFA22" w14:textId="77777777" w:rsidR="00461A8A" w:rsidRPr="00461A8A" w:rsidRDefault="00461A8A" w:rsidP="00461A8A">
      <w:pPr>
        <w:pStyle w:val="Zkladntext"/>
        <w:spacing w:before="2" w:after="1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Ocenění jednotlivých složek majetkové podstaty:</w:t>
      </w:r>
    </w:p>
    <w:p w14:paraId="4CA7C337" w14:textId="77777777" w:rsidR="00461A8A" w:rsidRPr="00461A8A" w:rsidRDefault="00461A8A" w:rsidP="00461A8A">
      <w:pPr>
        <w:pStyle w:val="Zkladntext"/>
        <w:spacing w:before="2" w:after="1"/>
        <w:rPr>
          <w:rFonts w:asciiTheme="minorHAnsi" w:hAnsiTheme="minorHAnsi" w:cstheme="minorHAnsi"/>
          <w:sz w:val="20"/>
          <w:szCs w:val="20"/>
        </w:rPr>
      </w:pPr>
    </w:p>
    <w:tbl>
      <w:tblPr>
        <w:tblW w:w="5260" w:type="dxa"/>
        <w:tblLook w:val="04A0" w:firstRow="1" w:lastRow="0" w:firstColumn="1" w:lastColumn="0" w:noHBand="0" w:noVBand="1"/>
      </w:tblPr>
      <w:tblGrid>
        <w:gridCol w:w="2840"/>
        <w:gridCol w:w="1400"/>
        <w:gridCol w:w="1020"/>
      </w:tblGrid>
      <w:tr w:rsidR="00461A8A" w:rsidRPr="00461A8A" w14:paraId="15B041E8" w14:textId="77777777" w:rsidTr="00461A8A">
        <w:trPr>
          <w:trHeight w:val="615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5AF8FF27" w14:textId="77777777" w:rsidR="00461A8A" w:rsidRPr="00461A8A" w:rsidRDefault="00461A8A" w:rsidP="00C27C3D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Položka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1D6163C5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Účetní stav (tis. Kč)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CDCDCD"/>
            <w:vAlign w:val="center"/>
            <w:hideMark/>
          </w:tcPr>
          <w:p w14:paraId="3C3D45EC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Ocenění (tis. Kč)</w:t>
            </w:r>
          </w:p>
        </w:tc>
      </w:tr>
      <w:tr w:rsidR="00461A8A" w:rsidRPr="00461A8A" w14:paraId="1867D3DF" w14:textId="77777777" w:rsidTr="00461A8A">
        <w:trPr>
          <w:trHeight w:val="300"/>
        </w:trPr>
        <w:tc>
          <w:tcPr>
            <w:tcW w:w="28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5DD2C96" w14:textId="77777777" w:rsidR="00461A8A" w:rsidRPr="00461A8A" w:rsidRDefault="00461A8A" w:rsidP="00C27C3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A. – Stálá aktiva</w:t>
            </w:r>
          </w:p>
        </w:tc>
        <w:tc>
          <w:tcPr>
            <w:tcW w:w="14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1043F06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43.933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0AF29C6E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35.508</w:t>
            </w:r>
          </w:p>
        </w:tc>
      </w:tr>
      <w:tr w:rsidR="00461A8A" w:rsidRPr="00461A8A" w14:paraId="5EF38CDD" w14:textId="77777777" w:rsidTr="00461A8A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6237D66B" w14:textId="77777777" w:rsidR="00461A8A" w:rsidRPr="00461A8A" w:rsidRDefault="00461A8A" w:rsidP="00C27C3D">
            <w:pPr>
              <w:ind w:firstLineChars="300" w:firstLine="600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- Nehmotný majetek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1329C0DB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909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DCDCD"/>
            <w:vAlign w:val="center"/>
            <w:hideMark/>
          </w:tcPr>
          <w:p w14:paraId="43D8604F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179</w:t>
            </w:r>
          </w:p>
        </w:tc>
      </w:tr>
      <w:tr w:rsidR="00461A8A" w:rsidRPr="00461A8A" w14:paraId="25CB9C48" w14:textId="77777777" w:rsidTr="00461A8A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06FF624" w14:textId="77777777" w:rsidR="00461A8A" w:rsidRPr="00461A8A" w:rsidRDefault="00461A8A" w:rsidP="00C27C3D">
            <w:pPr>
              <w:ind w:firstLineChars="300" w:firstLine="600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- Nemovitosti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242A696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38.092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71FD845B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28.700</w:t>
            </w:r>
          </w:p>
        </w:tc>
      </w:tr>
      <w:tr w:rsidR="00461A8A" w:rsidRPr="00461A8A" w14:paraId="79F7BF86" w14:textId="77777777" w:rsidTr="00461A8A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0F374E80" w14:textId="77777777" w:rsidR="00461A8A" w:rsidRPr="00461A8A" w:rsidRDefault="00461A8A" w:rsidP="00C27C3D">
            <w:pPr>
              <w:ind w:firstLineChars="300" w:firstLine="600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- Movité věci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57CB3DE5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4.932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DCDCD"/>
            <w:vAlign w:val="center"/>
            <w:hideMark/>
          </w:tcPr>
          <w:p w14:paraId="2B125947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6.629</w:t>
            </w:r>
          </w:p>
        </w:tc>
      </w:tr>
      <w:tr w:rsidR="00461A8A" w:rsidRPr="00461A8A" w14:paraId="12B655C1" w14:textId="77777777" w:rsidTr="00461A8A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7B6381" w14:textId="77777777" w:rsidR="00461A8A" w:rsidRPr="00461A8A" w:rsidRDefault="00461A8A" w:rsidP="00C27C3D">
            <w:pPr>
              <w:ind w:firstLineChars="300" w:firstLine="600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- Finanční majetek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8A50E07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F17E4EE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0</w:t>
            </w:r>
          </w:p>
        </w:tc>
      </w:tr>
      <w:tr w:rsidR="00461A8A" w:rsidRPr="00461A8A" w14:paraId="4B7FA5E3" w14:textId="77777777" w:rsidTr="00461A8A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7804980A" w14:textId="77777777" w:rsidR="00461A8A" w:rsidRPr="00461A8A" w:rsidRDefault="00461A8A" w:rsidP="00C27C3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B. - Zásoby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6349AA0C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4.650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DCDCD"/>
            <w:vAlign w:val="center"/>
            <w:hideMark/>
          </w:tcPr>
          <w:p w14:paraId="1C0D764A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1.128</w:t>
            </w:r>
          </w:p>
        </w:tc>
      </w:tr>
      <w:tr w:rsidR="00461A8A" w:rsidRPr="00461A8A" w14:paraId="1F0E02A2" w14:textId="77777777" w:rsidTr="00461A8A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B0BC75C" w14:textId="77777777" w:rsidR="00461A8A" w:rsidRPr="00461A8A" w:rsidRDefault="00461A8A" w:rsidP="00C27C3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C. - Pohledávky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DEC02B8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1.096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32310EB5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939</w:t>
            </w:r>
          </w:p>
        </w:tc>
      </w:tr>
      <w:tr w:rsidR="00461A8A" w:rsidRPr="00461A8A" w14:paraId="2763A6F5" w14:textId="77777777" w:rsidTr="00461A8A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7787C243" w14:textId="77777777" w:rsidR="00461A8A" w:rsidRPr="00461A8A" w:rsidRDefault="00461A8A" w:rsidP="00C27C3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D. – Finanční prostředky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2E347422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567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CDCDCD"/>
            <w:vAlign w:val="center"/>
            <w:hideMark/>
          </w:tcPr>
          <w:p w14:paraId="2D58167E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567</w:t>
            </w:r>
          </w:p>
        </w:tc>
      </w:tr>
      <w:tr w:rsidR="00461A8A" w:rsidRPr="00461A8A" w14:paraId="301B87FF" w14:textId="77777777" w:rsidTr="00461A8A">
        <w:trPr>
          <w:trHeight w:val="300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508CDE9" w14:textId="77777777" w:rsidR="00461A8A" w:rsidRPr="00461A8A" w:rsidRDefault="00461A8A" w:rsidP="00C27C3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E. – Ostatní majetek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DD0335F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74F812E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352</w:t>
            </w:r>
          </w:p>
        </w:tc>
      </w:tr>
      <w:tr w:rsidR="00461A8A" w:rsidRPr="00461A8A" w14:paraId="30987481" w14:textId="77777777" w:rsidTr="00461A8A">
        <w:trPr>
          <w:trHeight w:val="315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2B3D03A6" w14:textId="77777777" w:rsidR="00461A8A" w:rsidRPr="00461A8A" w:rsidRDefault="00461A8A" w:rsidP="00C27C3D">
            <w:pPr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F. – Majetek třetích osob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CDCDCD"/>
            <w:vAlign w:val="center"/>
            <w:hideMark/>
          </w:tcPr>
          <w:p w14:paraId="5EC1D21E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CDCDCD"/>
            <w:vAlign w:val="center"/>
            <w:hideMark/>
          </w:tcPr>
          <w:p w14:paraId="4CA6A86E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color w:val="000000"/>
                <w:sz w:val="20"/>
                <w:szCs w:val="20"/>
              </w:rPr>
              <w:t>0</w:t>
            </w:r>
          </w:p>
        </w:tc>
      </w:tr>
      <w:tr w:rsidR="00461A8A" w:rsidRPr="00461A8A" w14:paraId="4AF546F1" w14:textId="77777777" w:rsidTr="00461A8A">
        <w:trPr>
          <w:trHeight w:val="315"/>
        </w:trPr>
        <w:tc>
          <w:tcPr>
            <w:tcW w:w="28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BA4BF5" w14:textId="77777777" w:rsidR="00461A8A" w:rsidRPr="00461A8A" w:rsidRDefault="00461A8A" w:rsidP="00C27C3D">
            <w:pPr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Majetková podstata celkem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D00E0B3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49.402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5B9260B" w14:textId="77777777" w:rsidR="00461A8A" w:rsidRPr="00461A8A" w:rsidRDefault="00461A8A" w:rsidP="00C27C3D">
            <w:pPr>
              <w:jc w:val="right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461A8A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>38.494</w:t>
            </w:r>
          </w:p>
        </w:tc>
      </w:tr>
    </w:tbl>
    <w:p w14:paraId="6A4199F4" w14:textId="77777777" w:rsidR="00461A8A" w:rsidRPr="00461A8A" w:rsidRDefault="00461A8A" w:rsidP="00461A8A">
      <w:pPr>
        <w:pStyle w:val="Zkladntext"/>
        <w:spacing w:before="2" w:after="1"/>
        <w:rPr>
          <w:rFonts w:asciiTheme="minorHAnsi" w:hAnsiTheme="minorHAnsi" w:cstheme="minorHAnsi"/>
          <w:sz w:val="20"/>
          <w:szCs w:val="20"/>
        </w:rPr>
      </w:pPr>
    </w:p>
    <w:p w14:paraId="71BC1E1F" w14:textId="77777777" w:rsidR="00461A8A" w:rsidRPr="00461A8A" w:rsidRDefault="00461A8A" w:rsidP="00461A8A">
      <w:pPr>
        <w:pStyle w:val="Zkladntext"/>
        <w:spacing w:before="2" w:after="1"/>
        <w:rPr>
          <w:rFonts w:asciiTheme="minorHAnsi" w:hAnsiTheme="minorHAnsi" w:cstheme="minorHAnsi"/>
          <w:sz w:val="20"/>
          <w:szCs w:val="20"/>
        </w:rPr>
      </w:pPr>
    </w:p>
    <w:p w14:paraId="58DC8E76" w14:textId="77777777" w:rsidR="00461A8A" w:rsidRPr="00461A8A" w:rsidRDefault="00461A8A" w:rsidP="00461A8A">
      <w:pPr>
        <w:pStyle w:val="Zkladntext"/>
        <w:spacing w:before="2" w:after="1"/>
        <w:rPr>
          <w:rFonts w:asciiTheme="minorHAnsi" w:hAnsiTheme="minorHAnsi" w:cstheme="minorHAnsi"/>
          <w:b/>
          <w:bCs/>
          <w:sz w:val="20"/>
          <w:szCs w:val="20"/>
          <w:lang w:val="cs-CZ"/>
        </w:rPr>
      </w:pPr>
      <w:r w:rsidRPr="00461A8A">
        <w:rPr>
          <w:rFonts w:asciiTheme="minorHAnsi" w:hAnsiTheme="minorHAnsi" w:cstheme="minorHAnsi"/>
          <w:b/>
          <w:bCs/>
          <w:sz w:val="20"/>
          <w:szCs w:val="20"/>
          <w:lang w:val="cs-CZ"/>
        </w:rPr>
        <w:t xml:space="preserve"> Nemovitý majetek obchodního závodu dlužníka tvoří:</w:t>
      </w:r>
    </w:p>
    <w:p w14:paraId="205220CE" w14:textId="77777777" w:rsidR="00461A8A" w:rsidRPr="00461A8A" w:rsidRDefault="00461A8A" w:rsidP="00461A8A">
      <w:pPr>
        <w:numPr>
          <w:ilvl w:val="0"/>
          <w:numId w:val="3"/>
        </w:num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pozemek p. č. St. 366 – zastavěná plocha a nádvoří, evidovaná výměra 2634 m</w:t>
      </w:r>
      <w:r w:rsidRPr="00461A8A">
        <w:rPr>
          <w:rFonts w:asciiTheme="minorHAnsi" w:hAnsiTheme="minorHAnsi" w:cstheme="minorHAnsi"/>
          <w:sz w:val="20"/>
          <w:szCs w:val="20"/>
          <w:vertAlign w:val="superscript"/>
        </w:rPr>
        <w:t>2</w:t>
      </w:r>
    </w:p>
    <w:p w14:paraId="09C153CF" w14:textId="77777777" w:rsidR="00461A8A" w:rsidRPr="00461A8A" w:rsidRDefault="00461A8A" w:rsidP="00461A8A">
      <w:pPr>
        <w:pStyle w:val="Bezmezer"/>
        <w:rPr>
          <w:rFonts w:cstheme="minorHAnsi"/>
          <w:sz w:val="20"/>
          <w:szCs w:val="20"/>
        </w:rPr>
      </w:pPr>
      <w:r w:rsidRPr="00461A8A">
        <w:rPr>
          <w:rStyle w:val="Zdraznn"/>
          <w:rFonts w:cstheme="minorHAnsi"/>
          <w:sz w:val="20"/>
          <w:szCs w:val="20"/>
        </w:rPr>
        <w:t>Součástí je stavba:</w:t>
      </w:r>
      <w:r w:rsidRPr="00461A8A">
        <w:rPr>
          <w:rFonts w:cstheme="minorHAnsi"/>
          <w:sz w:val="20"/>
          <w:szCs w:val="20"/>
        </w:rPr>
        <w:t> Dobroměřice, č.p. 534, výroba</w:t>
      </w:r>
    </w:p>
    <w:p w14:paraId="58B8DEED" w14:textId="77777777" w:rsidR="00461A8A" w:rsidRPr="00461A8A" w:rsidRDefault="00461A8A" w:rsidP="00461A8A">
      <w:pPr>
        <w:pStyle w:val="Bezmezer"/>
        <w:rPr>
          <w:rFonts w:cstheme="minorHAnsi"/>
          <w:sz w:val="20"/>
          <w:szCs w:val="20"/>
        </w:rPr>
      </w:pPr>
      <w:r w:rsidRPr="00461A8A">
        <w:rPr>
          <w:rStyle w:val="Zdraznn"/>
          <w:rFonts w:cstheme="minorHAnsi"/>
          <w:sz w:val="20"/>
          <w:szCs w:val="20"/>
        </w:rPr>
        <w:t xml:space="preserve">Stavba stojí na pozemku </w:t>
      </w:r>
      <w:proofErr w:type="spellStart"/>
      <w:r w:rsidRPr="00461A8A">
        <w:rPr>
          <w:rStyle w:val="Zdraznn"/>
          <w:rFonts w:cstheme="minorHAnsi"/>
          <w:sz w:val="20"/>
          <w:szCs w:val="20"/>
        </w:rPr>
        <w:t>p.č</w:t>
      </w:r>
      <w:proofErr w:type="spellEnd"/>
      <w:r w:rsidRPr="00461A8A">
        <w:rPr>
          <w:rStyle w:val="Zdraznn"/>
          <w:rFonts w:cstheme="minorHAnsi"/>
          <w:sz w:val="20"/>
          <w:szCs w:val="20"/>
        </w:rPr>
        <w:t>.:</w:t>
      </w:r>
      <w:r w:rsidRPr="00461A8A">
        <w:rPr>
          <w:rFonts w:cstheme="minorHAnsi"/>
          <w:sz w:val="20"/>
          <w:szCs w:val="20"/>
        </w:rPr>
        <w:t> St. 366,</w:t>
      </w:r>
    </w:p>
    <w:p w14:paraId="474D02D0" w14:textId="77777777" w:rsidR="00461A8A" w:rsidRPr="00461A8A" w:rsidRDefault="00461A8A" w:rsidP="00461A8A">
      <w:pPr>
        <w:numPr>
          <w:ilvl w:val="0"/>
          <w:numId w:val="4"/>
        </w:num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pozemek p. č. 77/222 – ostatní plocha, evidovaná výměra 591 m</w:t>
      </w:r>
      <w:r w:rsidRPr="00461A8A">
        <w:rPr>
          <w:rFonts w:asciiTheme="minorHAnsi" w:hAnsiTheme="minorHAnsi" w:cstheme="minorHAnsi"/>
          <w:sz w:val="20"/>
          <w:szCs w:val="20"/>
          <w:vertAlign w:val="superscript"/>
        </w:rPr>
        <w:t>2</w:t>
      </w:r>
      <w:r w:rsidRPr="00461A8A">
        <w:rPr>
          <w:rFonts w:asciiTheme="minorHAnsi" w:hAnsiTheme="minorHAnsi" w:cstheme="minorHAnsi"/>
          <w:sz w:val="20"/>
          <w:szCs w:val="20"/>
        </w:rPr>
        <w:t>, způsob využití – manipulační plocha</w:t>
      </w:r>
    </w:p>
    <w:p w14:paraId="7071C1CC" w14:textId="77777777" w:rsidR="00461A8A" w:rsidRPr="00461A8A" w:rsidRDefault="00461A8A" w:rsidP="00461A8A">
      <w:pPr>
        <w:numPr>
          <w:ilvl w:val="0"/>
          <w:numId w:val="4"/>
        </w:numPr>
        <w:spacing w:before="100" w:beforeAutospacing="1" w:after="100" w:afterAutospacing="1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pozemek p. č. 77/223 – orná půda, evidovaná výměra 118 m</w:t>
      </w:r>
      <w:r w:rsidRPr="00461A8A">
        <w:rPr>
          <w:rFonts w:asciiTheme="minorHAnsi" w:hAnsiTheme="minorHAnsi" w:cstheme="minorHAnsi"/>
          <w:sz w:val="20"/>
          <w:szCs w:val="20"/>
          <w:vertAlign w:val="superscript"/>
        </w:rPr>
        <w:t>2</w:t>
      </w:r>
      <w:r w:rsidRPr="00461A8A">
        <w:rPr>
          <w:rFonts w:asciiTheme="minorHAnsi" w:hAnsiTheme="minorHAnsi" w:cstheme="minorHAnsi"/>
          <w:sz w:val="20"/>
          <w:szCs w:val="20"/>
        </w:rPr>
        <w:t>, způsob ochrany – zemědělský půdní fond</w:t>
      </w:r>
    </w:p>
    <w:p w14:paraId="57249FF3" w14:textId="77777777" w:rsidR="00461A8A" w:rsidRPr="00461A8A" w:rsidRDefault="00461A8A" w:rsidP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 xml:space="preserve">vše zapsáno v katastru nemovitostí u Katastrálního úřadu pro Ústecký kraj, Katastrální pracoviště Louny, obec Dobroměřice, část obce Dobroměřice, katastrální území </w:t>
      </w:r>
      <w:r w:rsidRPr="00461A8A">
        <w:rPr>
          <w:rStyle w:val="Siln"/>
          <w:rFonts w:asciiTheme="minorHAnsi" w:hAnsiTheme="minorHAnsi" w:cstheme="minorHAnsi"/>
          <w:sz w:val="20"/>
          <w:szCs w:val="20"/>
        </w:rPr>
        <w:t>Dobroměřice</w:t>
      </w:r>
      <w:r w:rsidRPr="00461A8A">
        <w:rPr>
          <w:rFonts w:asciiTheme="minorHAnsi" w:hAnsiTheme="minorHAnsi" w:cstheme="minorHAnsi"/>
          <w:sz w:val="20"/>
          <w:szCs w:val="20"/>
        </w:rPr>
        <w:t xml:space="preserve"> na LV 1040.</w:t>
      </w:r>
    </w:p>
    <w:p w14:paraId="33191C66" w14:textId="77777777" w:rsidR="00461A8A" w:rsidRPr="00461A8A" w:rsidRDefault="00461A8A" w:rsidP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 xml:space="preserve">Podrobný popis předmětu </w:t>
      </w:r>
      <w:proofErr w:type="gramStart"/>
      <w:r w:rsidRPr="00461A8A">
        <w:rPr>
          <w:rFonts w:asciiTheme="minorHAnsi" w:hAnsiTheme="minorHAnsi" w:cstheme="minorHAnsi"/>
          <w:sz w:val="20"/>
          <w:szCs w:val="20"/>
        </w:rPr>
        <w:t>zpeněžení - obchodního</w:t>
      </w:r>
      <w:proofErr w:type="gramEnd"/>
      <w:r w:rsidRPr="00461A8A">
        <w:rPr>
          <w:rFonts w:asciiTheme="minorHAnsi" w:hAnsiTheme="minorHAnsi" w:cstheme="minorHAnsi"/>
          <w:sz w:val="20"/>
          <w:szCs w:val="20"/>
        </w:rPr>
        <w:t xml:space="preserve"> závodu dlužníka MBB Technik, spol. s r.o. je uveden v posudku znalce EQUITA </w:t>
      </w:r>
      <w:proofErr w:type="spellStart"/>
      <w:r w:rsidRPr="00461A8A">
        <w:rPr>
          <w:rFonts w:asciiTheme="minorHAnsi" w:hAnsiTheme="minorHAnsi" w:cstheme="minorHAnsi"/>
          <w:sz w:val="20"/>
          <w:szCs w:val="20"/>
        </w:rPr>
        <w:t>Consulting</w:t>
      </w:r>
      <w:proofErr w:type="spellEnd"/>
      <w:r w:rsidRPr="00461A8A">
        <w:rPr>
          <w:rFonts w:asciiTheme="minorHAnsi" w:hAnsiTheme="minorHAnsi" w:cstheme="minorHAnsi"/>
          <w:sz w:val="20"/>
          <w:szCs w:val="20"/>
        </w:rPr>
        <w:t xml:space="preserve"> s.r.o., č. R34479/22 ze dne 3.6.2022, který je k dispozici u zprostředkovatele.</w:t>
      </w:r>
    </w:p>
    <w:p w14:paraId="656336D7" w14:textId="77777777" w:rsidR="00461A8A" w:rsidRPr="00461A8A" w:rsidRDefault="00461A8A" w:rsidP="00461A8A">
      <w:pPr>
        <w:pStyle w:val="Bezmezer"/>
        <w:jc w:val="both"/>
        <w:rPr>
          <w:rFonts w:cstheme="minorHAnsi"/>
          <w:sz w:val="20"/>
          <w:szCs w:val="20"/>
        </w:rPr>
      </w:pPr>
    </w:p>
    <w:p w14:paraId="2A3BC261" w14:textId="77777777" w:rsidR="00461A8A" w:rsidRPr="00461A8A" w:rsidRDefault="00461A8A" w:rsidP="00461A8A">
      <w:pPr>
        <w:pStyle w:val="Bezmezer"/>
        <w:jc w:val="both"/>
        <w:rPr>
          <w:rFonts w:cstheme="minorHAnsi"/>
          <w:sz w:val="20"/>
          <w:szCs w:val="20"/>
        </w:rPr>
      </w:pPr>
      <w:r w:rsidRPr="00461A8A">
        <w:rPr>
          <w:rFonts w:cstheme="minorHAnsi"/>
          <w:sz w:val="20"/>
          <w:szCs w:val="20"/>
        </w:rPr>
        <w:t xml:space="preserve">Součástí prodávaného obchodního závodu dlužníka nebudou níže specifikované položky soupisu majetkové podstaty, o jejichž vyloučení ze soupisu majetkové podstaty se vede u insolvenčního soudu spor, vedený pod </w:t>
      </w:r>
      <w:proofErr w:type="spellStart"/>
      <w:r w:rsidRPr="00461A8A">
        <w:rPr>
          <w:rFonts w:cstheme="minorHAnsi"/>
          <w:sz w:val="20"/>
          <w:szCs w:val="20"/>
        </w:rPr>
        <w:t>sp</w:t>
      </w:r>
      <w:proofErr w:type="spellEnd"/>
      <w:r w:rsidRPr="00461A8A">
        <w:rPr>
          <w:rFonts w:cstheme="minorHAnsi"/>
          <w:sz w:val="20"/>
          <w:szCs w:val="20"/>
        </w:rPr>
        <w:t xml:space="preserve">. zn. 68 </w:t>
      </w:r>
      <w:proofErr w:type="spellStart"/>
      <w:r w:rsidRPr="00461A8A">
        <w:rPr>
          <w:rFonts w:cstheme="minorHAnsi"/>
          <w:sz w:val="20"/>
          <w:szCs w:val="20"/>
        </w:rPr>
        <w:t>ICm</w:t>
      </w:r>
      <w:proofErr w:type="spellEnd"/>
      <w:r w:rsidRPr="00461A8A">
        <w:rPr>
          <w:rFonts w:cstheme="minorHAnsi"/>
          <w:sz w:val="20"/>
          <w:szCs w:val="20"/>
        </w:rPr>
        <w:t xml:space="preserve"> 1891/2022:</w:t>
      </w:r>
    </w:p>
    <w:p w14:paraId="519CC8C5" w14:textId="77777777" w:rsidR="00461A8A" w:rsidRPr="00461A8A" w:rsidRDefault="00461A8A" w:rsidP="00461A8A">
      <w:pPr>
        <w:pStyle w:val="Bezmezer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proofErr w:type="spellStart"/>
      <w:r w:rsidRPr="00461A8A">
        <w:rPr>
          <w:rFonts w:cstheme="minorHAnsi"/>
          <w:sz w:val="20"/>
          <w:szCs w:val="20"/>
        </w:rPr>
        <w:t>Ziersch</w:t>
      </w:r>
      <w:proofErr w:type="spellEnd"/>
      <w:r w:rsidRPr="00461A8A">
        <w:rPr>
          <w:rFonts w:cstheme="minorHAnsi"/>
          <w:sz w:val="20"/>
          <w:szCs w:val="20"/>
        </w:rPr>
        <w:t xml:space="preserve"> bruska Z8 24</w:t>
      </w:r>
    </w:p>
    <w:p w14:paraId="06CF1CFD" w14:textId="77777777" w:rsidR="00461A8A" w:rsidRPr="00461A8A" w:rsidRDefault="00461A8A" w:rsidP="00461A8A">
      <w:pPr>
        <w:pStyle w:val="Bezmezer"/>
        <w:numPr>
          <w:ilvl w:val="0"/>
          <w:numId w:val="5"/>
        </w:numPr>
        <w:jc w:val="both"/>
        <w:rPr>
          <w:rFonts w:cstheme="minorHAnsi"/>
          <w:sz w:val="20"/>
          <w:szCs w:val="20"/>
        </w:rPr>
      </w:pPr>
      <w:r w:rsidRPr="00461A8A">
        <w:rPr>
          <w:rFonts w:cstheme="minorHAnsi"/>
          <w:sz w:val="20"/>
          <w:szCs w:val="20"/>
        </w:rPr>
        <w:t xml:space="preserve">Soustružnické centrum </w:t>
      </w:r>
      <w:proofErr w:type="spellStart"/>
      <w:r w:rsidRPr="00461A8A">
        <w:rPr>
          <w:rFonts w:cstheme="minorHAnsi"/>
          <w:sz w:val="20"/>
          <w:szCs w:val="20"/>
        </w:rPr>
        <w:t>Mazak</w:t>
      </w:r>
      <w:proofErr w:type="spellEnd"/>
      <w:r w:rsidRPr="00461A8A">
        <w:rPr>
          <w:rFonts w:cstheme="minorHAnsi"/>
          <w:sz w:val="20"/>
          <w:szCs w:val="20"/>
        </w:rPr>
        <w:t xml:space="preserve"> Nexus 100</w:t>
      </w:r>
    </w:p>
    <w:p w14:paraId="32A8849C" w14:textId="77777777" w:rsidR="00461A8A" w:rsidRDefault="00461A8A" w:rsidP="00461A8A">
      <w:pPr>
        <w:pStyle w:val="Bezmezer"/>
        <w:rPr>
          <w:rStyle w:val="Siln"/>
          <w:rFonts w:cstheme="minorHAnsi"/>
          <w:sz w:val="20"/>
          <w:szCs w:val="20"/>
        </w:rPr>
      </w:pPr>
    </w:p>
    <w:p w14:paraId="7FF493F0" w14:textId="77777777" w:rsidR="00461A8A" w:rsidRDefault="00461A8A" w:rsidP="00461A8A">
      <w:pPr>
        <w:pStyle w:val="Bezmezer"/>
        <w:rPr>
          <w:rStyle w:val="Siln"/>
          <w:rFonts w:cstheme="minorHAnsi"/>
          <w:sz w:val="20"/>
          <w:szCs w:val="20"/>
        </w:rPr>
      </w:pPr>
    </w:p>
    <w:p w14:paraId="51060658" w14:textId="05F415CA" w:rsidR="00000000" w:rsidRPr="00461A8A" w:rsidRDefault="00461A8A" w:rsidP="00461A8A">
      <w:pPr>
        <w:pStyle w:val="Bezmezer"/>
      </w:pPr>
      <w:r w:rsidRPr="00461A8A">
        <w:rPr>
          <w:rStyle w:val="Siln"/>
          <w:rFonts w:cstheme="minorHAnsi"/>
          <w:sz w:val="20"/>
          <w:szCs w:val="20"/>
        </w:rPr>
        <w:t>Nabízím kupní cenu za předmět VŘ ve výši:</w:t>
      </w:r>
      <w:r w:rsidRPr="00461A8A">
        <w:t> ......................................................... Kč</w:t>
      </w:r>
    </w:p>
    <w:p w14:paraId="6F2E3110" w14:textId="77777777" w:rsidR="00000000" w:rsidRPr="00461A8A" w:rsidRDefault="00461A8A" w:rsidP="00461A8A">
      <w:pPr>
        <w:pStyle w:val="Bezmezer"/>
      </w:pPr>
      <w:r w:rsidRPr="00461A8A">
        <w:t> </w:t>
      </w:r>
    </w:p>
    <w:p w14:paraId="5A1D1D82" w14:textId="77777777" w:rsidR="00000000" w:rsidRPr="00461A8A" w:rsidRDefault="00461A8A" w:rsidP="00461A8A">
      <w:pPr>
        <w:pStyle w:val="Bezmezer"/>
      </w:pPr>
      <w:r w:rsidRPr="00461A8A">
        <w:t>(slovy: ……………………………………………………………………………korun českých);</w:t>
      </w:r>
    </w:p>
    <w:p w14:paraId="2A01F73E" w14:textId="77777777" w:rsidR="00000000" w:rsidRPr="00461A8A" w:rsidRDefault="00461A8A" w:rsidP="00461A8A">
      <w:pPr>
        <w:pStyle w:val="Bezmezer"/>
      </w:pPr>
      <w:r w:rsidRPr="00461A8A">
        <w:t> </w:t>
      </w:r>
    </w:p>
    <w:p w14:paraId="2876D865" w14:textId="6334FD47" w:rsidR="00000000" w:rsidRPr="00461A8A" w:rsidRDefault="00461A8A">
      <w:pPr>
        <w:pStyle w:val="Normlnweb"/>
        <w:spacing w:before="0" w:beforeAutospacing="0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lastRenderedPageBreak/>
        <w:t>Zav</w:t>
      </w:r>
      <w:r w:rsidRPr="00461A8A">
        <w:rPr>
          <w:rFonts w:asciiTheme="minorHAnsi" w:hAnsiTheme="minorHAnsi" w:cstheme="minorHAnsi"/>
          <w:sz w:val="20"/>
          <w:szCs w:val="20"/>
        </w:rPr>
        <w:t xml:space="preserve">azuji se složit kauci na </w:t>
      </w:r>
      <w:proofErr w:type="gramStart"/>
      <w:r w:rsidRPr="00461A8A">
        <w:rPr>
          <w:rFonts w:asciiTheme="minorHAnsi" w:hAnsiTheme="minorHAnsi" w:cstheme="minorHAnsi"/>
          <w:sz w:val="20"/>
          <w:szCs w:val="20"/>
        </w:rPr>
        <w:t>účet</w:t>
      </w:r>
      <w:r w:rsidRPr="00461A8A">
        <w:rPr>
          <w:rFonts w:asciiTheme="minorHAnsi" w:hAnsiTheme="minorHAnsi" w:cstheme="minorHAnsi"/>
          <w:sz w:val="20"/>
          <w:szCs w:val="20"/>
        </w:rPr>
        <w:t xml:space="preserve"> </w:t>
      </w:r>
      <w:r w:rsidRPr="00461A8A">
        <w:rPr>
          <w:rFonts w:asciiTheme="minorHAnsi" w:hAnsiTheme="minorHAnsi" w:cstheme="minorHAnsi"/>
          <w:color w:val="192038"/>
          <w:sz w:val="20"/>
          <w:szCs w:val="20"/>
          <w:shd w:val="clear" w:color="auto" w:fill="FFFFFF"/>
        </w:rPr>
        <w:t> </w:t>
      </w:r>
      <w:r w:rsidRPr="00461A8A">
        <w:rPr>
          <w:rFonts w:asciiTheme="minorHAnsi" w:hAnsiTheme="minorHAnsi" w:cstheme="minorHAnsi"/>
          <w:color w:val="192038"/>
          <w:sz w:val="20"/>
          <w:szCs w:val="20"/>
          <w:shd w:val="clear" w:color="auto" w:fill="FFFFFF"/>
        </w:rPr>
        <w:t>123</w:t>
      </w:r>
      <w:proofErr w:type="gramEnd"/>
      <w:r w:rsidRPr="00461A8A">
        <w:rPr>
          <w:rFonts w:asciiTheme="minorHAnsi" w:hAnsiTheme="minorHAnsi" w:cstheme="minorHAnsi"/>
          <w:color w:val="192038"/>
          <w:sz w:val="20"/>
          <w:szCs w:val="20"/>
          <w:shd w:val="clear" w:color="auto" w:fill="FFFFFF"/>
        </w:rPr>
        <w:t>-7502400217/010</w:t>
      </w:r>
      <w:r w:rsidRPr="00461A8A">
        <w:rPr>
          <w:rFonts w:asciiTheme="minorHAnsi" w:hAnsiTheme="minorHAnsi" w:cstheme="minorHAnsi"/>
          <w:color w:val="192038"/>
          <w:sz w:val="20"/>
          <w:szCs w:val="20"/>
          <w:shd w:val="clear" w:color="auto" w:fill="FFFFFF"/>
        </w:rPr>
        <w:t>0</w:t>
      </w:r>
      <w:r w:rsidRPr="00461A8A">
        <w:rPr>
          <w:rFonts w:asciiTheme="minorHAnsi" w:hAnsiTheme="minorHAnsi" w:cstheme="minorHAnsi"/>
          <w:sz w:val="20"/>
          <w:szCs w:val="20"/>
        </w:rPr>
        <w:t>, VS = RČ/ IČ kupujícího, ve výši </w:t>
      </w:r>
      <w:r w:rsidRPr="00461A8A">
        <w:rPr>
          <w:rFonts w:asciiTheme="minorHAnsi" w:hAnsiTheme="minorHAnsi" w:cstheme="minorHAnsi"/>
          <w:b/>
          <w:bCs/>
          <w:sz w:val="20"/>
          <w:szCs w:val="20"/>
        </w:rPr>
        <w:t>3.000.000</w:t>
      </w:r>
      <w:r w:rsidRPr="00461A8A">
        <w:rPr>
          <w:rFonts w:asciiTheme="minorHAnsi" w:hAnsiTheme="minorHAnsi" w:cstheme="minorHAnsi"/>
          <w:sz w:val="20"/>
          <w:szCs w:val="20"/>
        </w:rPr>
        <w:t> </w:t>
      </w:r>
      <w:r w:rsidRPr="00461A8A">
        <w:rPr>
          <w:rStyle w:val="Siln"/>
          <w:rFonts w:asciiTheme="minorHAnsi" w:hAnsiTheme="minorHAnsi" w:cstheme="minorHAnsi"/>
          <w:color w:val="414141"/>
          <w:sz w:val="20"/>
          <w:szCs w:val="20"/>
          <w:shd w:val="clear" w:color="auto" w:fill="FFFFFF"/>
        </w:rPr>
        <w:t> </w:t>
      </w:r>
      <w:r w:rsidRPr="00461A8A">
        <w:rPr>
          <w:rStyle w:val="Siln"/>
          <w:rFonts w:asciiTheme="minorHAnsi" w:hAnsiTheme="minorHAnsi" w:cstheme="minorHAnsi"/>
          <w:sz w:val="20"/>
          <w:szCs w:val="20"/>
        </w:rPr>
        <w:t>Kč</w:t>
      </w:r>
      <w:r w:rsidRPr="00461A8A">
        <w:rPr>
          <w:rFonts w:asciiTheme="minorHAnsi" w:hAnsiTheme="minorHAnsi" w:cstheme="minorHAnsi"/>
          <w:sz w:val="20"/>
          <w:szCs w:val="20"/>
        </w:rPr>
        <w:t>, a to nejpozději k termínu  podání nabídky.</w:t>
      </w:r>
    </w:p>
    <w:p w14:paraId="7258707B" w14:textId="77777777" w:rsidR="00000000" w:rsidRPr="00461A8A" w:rsidRDefault="00461A8A">
      <w:pPr>
        <w:pStyle w:val="Normlnweb"/>
        <w:spacing w:before="0" w:beforeAutospacing="0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Uvedené částky jsou včetně DPH, kde DPH přichází v úvahu. </w:t>
      </w:r>
    </w:p>
    <w:p w14:paraId="71E21951" w14:textId="77777777" w:rsidR="00461A8A" w:rsidRDefault="00461A8A">
      <w:pPr>
        <w:pStyle w:val="Normlnweb"/>
        <w:rPr>
          <w:rFonts w:asciiTheme="minorHAnsi" w:hAnsiTheme="minorHAnsi" w:cstheme="minorHAnsi"/>
          <w:sz w:val="20"/>
          <w:szCs w:val="20"/>
          <w:u w:val="single"/>
        </w:rPr>
      </w:pPr>
    </w:p>
    <w:p w14:paraId="45E01E10" w14:textId="64DC48CF" w:rsidR="00000000" w:rsidRPr="00461A8A" w:rsidRDefault="00461A8A">
      <w:pPr>
        <w:pStyle w:val="Normlnweb"/>
        <w:rPr>
          <w:rFonts w:asciiTheme="minorHAnsi" w:hAnsiTheme="minorHAnsi" w:cstheme="minorHAnsi"/>
          <w:b/>
          <w:bCs/>
          <w:sz w:val="20"/>
          <w:szCs w:val="20"/>
        </w:rPr>
      </w:pPr>
      <w:r w:rsidRPr="00461A8A">
        <w:rPr>
          <w:rFonts w:asciiTheme="minorHAnsi" w:hAnsiTheme="minorHAnsi" w:cstheme="minorHAnsi"/>
          <w:b/>
          <w:bCs/>
          <w:sz w:val="20"/>
          <w:szCs w:val="20"/>
          <w:u w:val="single"/>
        </w:rPr>
        <w:t xml:space="preserve">Identifikace kupujícího/nabízejícího: </w:t>
      </w:r>
    </w:p>
    <w:p w14:paraId="41EE1D8F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Jméno a příjmení (ná</w:t>
      </w:r>
      <w:r w:rsidRPr="00461A8A">
        <w:rPr>
          <w:rFonts w:asciiTheme="minorHAnsi" w:hAnsiTheme="minorHAnsi" w:cstheme="minorHAnsi"/>
          <w:sz w:val="20"/>
          <w:szCs w:val="20"/>
        </w:rPr>
        <w:t>zev společnosti): …….......................………………….......................…</w:t>
      </w:r>
    </w:p>
    <w:p w14:paraId="66F0D74E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Rodné číslo (IČ): …….......................………………….......................…</w:t>
      </w:r>
    </w:p>
    <w:p w14:paraId="4080BBCE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Trvalé bydliště (sídlo): …….......................…………………................</w:t>
      </w:r>
    </w:p>
    <w:p w14:paraId="25B199F7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Telefon a e-mail: …….......................…………………........................</w:t>
      </w:r>
    </w:p>
    <w:p w14:paraId="296C6130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 Číslo bankovního účtu …………………………………………………......</w:t>
      </w:r>
    </w:p>
    <w:p w14:paraId="3DD93AB7" w14:textId="77777777" w:rsidR="00000000" w:rsidRPr="00461A8A" w:rsidRDefault="00461A8A">
      <w:pPr>
        <w:rPr>
          <w:rFonts w:asciiTheme="minorHAnsi" w:eastAsia="Times New Roman" w:hAnsiTheme="minorHAnsi" w:cstheme="minorHAnsi"/>
          <w:sz w:val="20"/>
          <w:szCs w:val="20"/>
        </w:rPr>
      </w:pPr>
      <w:r w:rsidRPr="00461A8A">
        <w:rPr>
          <w:rFonts w:asciiTheme="minorHAnsi" w:eastAsia="Times New Roman" w:hAnsiTheme="minorHAnsi" w:cstheme="minorHAnsi"/>
          <w:sz w:val="20"/>
          <w:szCs w:val="20"/>
        </w:rPr>
        <w:t> </w:t>
      </w:r>
    </w:p>
    <w:p w14:paraId="51AE54DF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 xml:space="preserve">Prohlašuji, že nejsem v úpadku, není proti mně vedeno nalézací, exekuční, insolvenční, rozhodčí, správní či jiné řízení, které by </w:t>
      </w:r>
      <w:r w:rsidRPr="00461A8A">
        <w:rPr>
          <w:rFonts w:asciiTheme="minorHAnsi" w:hAnsiTheme="minorHAnsi" w:cstheme="minorHAnsi"/>
          <w:sz w:val="20"/>
          <w:szCs w:val="20"/>
        </w:rPr>
        <w:t>bylo způsobilé zpochybnit platnost či účinnost realizační smlouvy.</w:t>
      </w:r>
    </w:p>
    <w:p w14:paraId="5D736849" w14:textId="3BC7BE5E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Prohlašuji, že nejsem ve vztahu k dlužníkovi osobou blízkou, a tudíž se na mne nevztahuje zákaz dle ustanovení § 295 odst. 1) insolvenčního zákona nabýt předmět koupě nebo pokud</w:t>
      </w:r>
      <w:r w:rsidRPr="00461A8A">
        <w:rPr>
          <w:rFonts w:asciiTheme="minorHAnsi" w:hAnsiTheme="minorHAnsi" w:cstheme="minorHAnsi"/>
          <w:sz w:val="20"/>
          <w:szCs w:val="20"/>
        </w:rPr>
        <w:t xml:space="preserve"> jsem osobou blízkou mám souhlas insolvenčního soudu s povolením výjimky ze zákazu nabývání majetku z majetkové podstaty dlužníka ve vztahu k předmětu prodeje.</w:t>
      </w:r>
    </w:p>
    <w:p w14:paraId="2F749BE0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Rovněž potvrzuji finanční připravenost – uvedenou částku můžu složit na předepsaný účet.</w:t>
      </w:r>
    </w:p>
    <w:p w14:paraId="278CB4AC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Zavazuj</w:t>
      </w:r>
      <w:r w:rsidRPr="00461A8A">
        <w:rPr>
          <w:rFonts w:asciiTheme="minorHAnsi" w:hAnsiTheme="minorHAnsi" w:cstheme="minorHAnsi"/>
          <w:sz w:val="20"/>
          <w:szCs w:val="20"/>
        </w:rPr>
        <w:t>i se uhradit kupní cenu a uzavřít kupní smlouvu v termínech uvedených v podmínkách VŘ. Závaznost nabídky je dle podmínek VŘ.</w:t>
      </w:r>
    </w:p>
    <w:p w14:paraId="5BFBEB39" w14:textId="77777777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 xml:space="preserve">Beru na vědomí, že podáním nabídky kupní ceny souhlasím s Všeobecnými obchodními podmínkami (VOP). </w:t>
      </w:r>
    </w:p>
    <w:p w14:paraId="6A7BC125" w14:textId="1D30B558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Beru na vědomí skutečnost, že s</w:t>
      </w:r>
      <w:r w:rsidRPr="00461A8A">
        <w:rPr>
          <w:rFonts w:asciiTheme="minorHAnsi" w:hAnsiTheme="minorHAnsi" w:cstheme="minorHAnsi"/>
          <w:sz w:val="20"/>
          <w:szCs w:val="20"/>
        </w:rPr>
        <w:t>právní poplatky za návrh vkladu do katastru hradí kupující.</w:t>
      </w:r>
    </w:p>
    <w:p w14:paraId="28ADA7AC" w14:textId="36EC1ADB" w:rsidR="00000000" w:rsidRPr="00461A8A" w:rsidRDefault="00461A8A">
      <w:pPr>
        <w:pStyle w:val="Normlnweb"/>
        <w:rPr>
          <w:rFonts w:asciiTheme="minorHAnsi" w:hAnsiTheme="minorHAnsi" w:cstheme="minorHAnsi"/>
          <w:sz w:val="20"/>
          <w:szCs w:val="20"/>
        </w:rPr>
      </w:pPr>
      <w:r w:rsidRPr="00461A8A">
        <w:rPr>
          <w:rStyle w:val="Siln"/>
          <w:rFonts w:asciiTheme="minorHAnsi" w:hAnsiTheme="minorHAnsi" w:cstheme="minorHAnsi"/>
          <w:sz w:val="20"/>
          <w:szCs w:val="20"/>
        </w:rPr>
        <w:t>Tuto nabídku je nutné v souladu s podmínkami VŘ</w:t>
      </w:r>
      <w:r w:rsidRPr="00461A8A">
        <w:rPr>
          <w:rStyle w:val="Siln"/>
          <w:rFonts w:asciiTheme="minorHAnsi" w:hAnsiTheme="minorHAnsi" w:cstheme="minorHAnsi"/>
          <w:sz w:val="20"/>
          <w:szCs w:val="20"/>
        </w:rPr>
        <w:t xml:space="preserve"> </w:t>
      </w:r>
      <w:r w:rsidRPr="00461A8A">
        <w:rPr>
          <w:rStyle w:val="Siln"/>
          <w:rFonts w:asciiTheme="minorHAnsi" w:hAnsiTheme="minorHAnsi" w:cstheme="minorHAnsi"/>
          <w:sz w:val="20"/>
          <w:szCs w:val="20"/>
        </w:rPr>
        <w:t xml:space="preserve">doručit organizátorovi svou nabídku v elektronické podobě přes portál </w:t>
      </w:r>
      <w:r w:rsidRPr="00461A8A">
        <w:rPr>
          <w:rStyle w:val="Siln"/>
          <w:rFonts w:asciiTheme="minorHAnsi" w:hAnsiTheme="minorHAnsi" w:cstheme="minorHAnsi"/>
          <w:sz w:val="20"/>
          <w:szCs w:val="20"/>
          <w:u w:val="single"/>
        </w:rPr>
        <w:t>www.prokonzulta.cz</w:t>
      </w:r>
      <w:r w:rsidRPr="00461A8A">
        <w:rPr>
          <w:rStyle w:val="Siln"/>
          <w:rFonts w:asciiTheme="minorHAnsi" w:hAnsiTheme="minorHAnsi" w:cstheme="minorHAnsi"/>
          <w:sz w:val="20"/>
          <w:szCs w:val="20"/>
        </w:rPr>
        <w:t> se všemi náležitostmi uvedenými v podmínkách VŘ.</w:t>
      </w:r>
    </w:p>
    <w:p w14:paraId="2906354C" w14:textId="77777777" w:rsidR="00000000" w:rsidRPr="00461A8A" w:rsidRDefault="00461A8A">
      <w:pPr>
        <w:pStyle w:val="Normlnweb"/>
        <w:spacing w:line="480" w:lineRule="auto"/>
        <w:rPr>
          <w:rFonts w:asciiTheme="minorHAnsi" w:hAnsiTheme="minorHAnsi" w:cstheme="minorHAnsi"/>
          <w:sz w:val="20"/>
          <w:szCs w:val="20"/>
        </w:rPr>
      </w:pPr>
    </w:p>
    <w:p w14:paraId="6E3766D8" w14:textId="39DC136E" w:rsidR="00000000" w:rsidRPr="00461A8A" w:rsidRDefault="00461A8A">
      <w:pPr>
        <w:pStyle w:val="Normlnweb"/>
        <w:spacing w:line="480" w:lineRule="auto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V …............................dne .................................. 2022</w:t>
      </w:r>
    </w:p>
    <w:p w14:paraId="5E715C2F" w14:textId="77777777" w:rsidR="00000000" w:rsidRPr="00461A8A" w:rsidRDefault="00461A8A">
      <w:pPr>
        <w:pStyle w:val="Normlnweb"/>
        <w:spacing w:line="480" w:lineRule="auto"/>
        <w:jc w:val="left"/>
        <w:rPr>
          <w:rFonts w:asciiTheme="minorHAnsi" w:hAnsiTheme="minorHAnsi" w:cstheme="minorHAnsi"/>
          <w:sz w:val="20"/>
          <w:szCs w:val="20"/>
        </w:rPr>
      </w:pPr>
    </w:p>
    <w:p w14:paraId="05C0383F" w14:textId="6D42EA96" w:rsidR="00000000" w:rsidRPr="00461A8A" w:rsidRDefault="00461A8A" w:rsidP="00461A8A">
      <w:pPr>
        <w:pStyle w:val="Normlnweb"/>
        <w:spacing w:line="480" w:lineRule="auto"/>
        <w:jc w:val="left"/>
        <w:rPr>
          <w:rFonts w:asciiTheme="minorHAnsi" w:hAnsiTheme="minorHAnsi" w:cstheme="minorHAnsi"/>
          <w:sz w:val="20"/>
          <w:szCs w:val="20"/>
        </w:rPr>
      </w:pPr>
      <w:r w:rsidRPr="00461A8A">
        <w:rPr>
          <w:rFonts w:asciiTheme="minorHAnsi" w:hAnsiTheme="minorHAnsi" w:cstheme="minorHAnsi"/>
          <w:sz w:val="20"/>
          <w:szCs w:val="20"/>
        </w:rPr>
        <w:t>P</w:t>
      </w:r>
      <w:r w:rsidRPr="00461A8A">
        <w:rPr>
          <w:rFonts w:asciiTheme="minorHAnsi" w:hAnsiTheme="minorHAnsi" w:cstheme="minorHAnsi"/>
          <w:sz w:val="20"/>
          <w:szCs w:val="20"/>
        </w:rPr>
        <w:t>odpis zájemce ……………………………….</w:t>
      </w:r>
    </w:p>
    <w:sectPr w:rsidR="00000000" w:rsidRPr="00461A8A" w:rsidSect="00461A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E1E41"/>
    <w:multiLevelType w:val="multilevel"/>
    <w:tmpl w:val="C6FC4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4E4E9E"/>
    <w:multiLevelType w:val="multilevel"/>
    <w:tmpl w:val="9DB0D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E5769DB"/>
    <w:multiLevelType w:val="hybridMultilevel"/>
    <w:tmpl w:val="71E0FA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96358F"/>
    <w:multiLevelType w:val="multilevel"/>
    <w:tmpl w:val="BB6EF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46417B3"/>
    <w:multiLevelType w:val="multilevel"/>
    <w:tmpl w:val="B06CB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36745457">
    <w:abstractNumId w:val="1"/>
  </w:num>
  <w:num w:numId="2" w16cid:durableId="1121609090">
    <w:abstractNumId w:val="3"/>
  </w:num>
  <w:num w:numId="3" w16cid:durableId="185874706">
    <w:abstractNumId w:val="0"/>
  </w:num>
  <w:num w:numId="4" w16cid:durableId="826626849">
    <w:abstractNumId w:val="4"/>
  </w:num>
  <w:num w:numId="5" w16cid:durableId="13997465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634E"/>
    <w:rsid w:val="00461A8A"/>
    <w:rsid w:val="00CD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D33830"/>
  <w15:chartTrackingRefBased/>
  <w15:docId w15:val="{FCE1D55A-BE0F-41BE-8C34-8E21B387E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semiHidden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semiHidden/>
    <w:rPr>
      <w:rFonts w:eastAsiaTheme="minorEastAsia"/>
      <w:sz w:val="24"/>
      <w:szCs w:val="24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paragraph" w:styleId="Bezmezer">
    <w:name w:val="No Spacing"/>
    <w:uiPriority w:val="1"/>
    <w:qFormat/>
    <w:rsid w:val="00461A8A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Zkladntext">
    <w:name w:val="Body Text"/>
    <w:basedOn w:val="Normln"/>
    <w:link w:val="ZkladntextChar"/>
    <w:uiPriority w:val="1"/>
    <w:qFormat/>
    <w:rsid w:val="00461A8A"/>
    <w:pPr>
      <w:widowControl w:val="0"/>
      <w:autoSpaceDE w:val="0"/>
      <w:autoSpaceDN w:val="0"/>
    </w:pPr>
    <w:rPr>
      <w:rFonts w:eastAsia="Times New Roman"/>
      <w:lang w:val="bs" w:eastAsia="en-US"/>
    </w:rPr>
  </w:style>
  <w:style w:type="character" w:customStyle="1" w:styleId="ZkladntextChar">
    <w:name w:val="Základní text Char"/>
    <w:basedOn w:val="Standardnpsmoodstavce"/>
    <w:link w:val="Zkladntext"/>
    <w:uiPriority w:val="1"/>
    <w:rsid w:val="00461A8A"/>
    <w:rPr>
      <w:sz w:val="24"/>
      <w:szCs w:val="24"/>
      <w:lang w:val="b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581</Words>
  <Characters>3698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Odehnalová</dc:creator>
  <cp:keywords/>
  <dc:description/>
  <cp:lastModifiedBy>Klára Odehnalová</cp:lastModifiedBy>
  <cp:revision>3</cp:revision>
  <dcterms:created xsi:type="dcterms:W3CDTF">2022-10-19T13:13:00Z</dcterms:created>
  <dcterms:modified xsi:type="dcterms:W3CDTF">2022-10-19T13:19:00Z</dcterms:modified>
</cp:coreProperties>
</file>